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6131" w14:textId="2E224FC5" w:rsidR="000400C8" w:rsidRPr="000400C8" w:rsidRDefault="000400C8" w:rsidP="007809FD">
      <w:pPr>
        <w:pStyle w:val="NormalWeb"/>
        <w:spacing w:before="120" w:beforeAutospacing="0" w:after="120" w:afterAutospacing="0" w:line="360" w:lineRule="auto"/>
        <w:jc w:val="center"/>
        <w:rPr>
          <w:color w:val="232323"/>
        </w:rPr>
      </w:pPr>
      <w:bookmarkStart w:id="0" w:name="kh_relatedContentOffset_1"/>
      <w:bookmarkEnd w:id="0"/>
      <w:r w:rsidRPr="000400C8">
        <w:rPr>
          <w:b/>
          <w:bCs/>
          <w:noProof/>
        </w:rPr>
        <w:drawing>
          <wp:inline distT="0" distB="0" distL="0" distR="0" wp14:anchorId="755B1087" wp14:editId="419614B0">
            <wp:extent cx="2236470" cy="5664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6470" cy="566420"/>
                    </a:xfrm>
                    <a:prstGeom prst="rect">
                      <a:avLst/>
                    </a:prstGeom>
                    <a:noFill/>
                    <a:ln>
                      <a:noFill/>
                    </a:ln>
                  </pic:spPr>
                </pic:pic>
              </a:graphicData>
            </a:graphic>
          </wp:inline>
        </w:drawing>
      </w:r>
    </w:p>
    <w:p w14:paraId="6F602D77" w14:textId="7A121F58" w:rsidR="00D006D8" w:rsidRPr="000400C8" w:rsidRDefault="00D006D8" w:rsidP="007809FD">
      <w:pPr>
        <w:pStyle w:val="NormalWeb"/>
        <w:spacing w:before="120" w:beforeAutospacing="0" w:after="120" w:afterAutospacing="0" w:line="360" w:lineRule="auto"/>
        <w:jc w:val="center"/>
        <w:rPr>
          <w:b/>
          <w:bCs/>
          <w:color w:val="232323"/>
          <w:sz w:val="32"/>
          <w:szCs w:val="32"/>
        </w:rPr>
      </w:pPr>
      <w:r w:rsidRPr="000400C8">
        <w:rPr>
          <w:b/>
          <w:bCs/>
          <w:color w:val="232323"/>
          <w:sz w:val="32"/>
          <w:szCs w:val="32"/>
        </w:rPr>
        <w:t>PUPILLAGE POLICY</w:t>
      </w:r>
    </w:p>
    <w:p w14:paraId="0FDC07CD" w14:textId="7DF2E7F2" w:rsidR="00BF6979" w:rsidRPr="000400C8" w:rsidRDefault="00BF6979" w:rsidP="007809FD">
      <w:pPr>
        <w:pStyle w:val="NormalWeb"/>
        <w:spacing w:before="120" w:beforeAutospacing="0" w:after="120" w:afterAutospacing="0" w:line="360" w:lineRule="auto"/>
        <w:rPr>
          <w:color w:val="232323"/>
        </w:rPr>
      </w:pPr>
      <w:r w:rsidRPr="000400C8">
        <w:rPr>
          <w:color w:val="232323"/>
        </w:rPr>
        <w:t>Introduction</w:t>
      </w:r>
    </w:p>
    <w:p w14:paraId="0723FD2C" w14:textId="77777777" w:rsidR="00D006D8" w:rsidRPr="000400C8" w:rsidRDefault="00D006D8" w:rsidP="007809FD">
      <w:pPr>
        <w:pStyle w:val="NormalWeb"/>
        <w:spacing w:before="120" w:beforeAutospacing="0" w:after="120" w:afterAutospacing="0" w:line="360" w:lineRule="auto"/>
      </w:pPr>
      <w:r w:rsidRPr="000400C8">
        <w:t xml:space="preserve">For many years the reputation of Bank House Chambers (Chambers) has been maintained and enhanced through the high calibre of new tenants who have successfully completed their pupillage within Chambers. </w:t>
      </w:r>
    </w:p>
    <w:p w14:paraId="0AB42F38" w14:textId="5D4FE4F0" w:rsidR="00D006D8" w:rsidRPr="000400C8" w:rsidRDefault="00D006D8" w:rsidP="007809FD">
      <w:pPr>
        <w:pStyle w:val="NormalWeb"/>
        <w:spacing w:before="120" w:beforeAutospacing="0" w:after="120" w:afterAutospacing="0" w:line="360" w:lineRule="auto"/>
      </w:pPr>
      <w:r w:rsidRPr="000400C8">
        <w:t xml:space="preserve">To continue this progress requires the selection of pupils who can demonstrate the necessary aptitude and potential for a successful career at the Bar. Chambers </w:t>
      </w:r>
      <w:r w:rsidR="007D6FD6" w:rsidRPr="000400C8">
        <w:t xml:space="preserve">is </w:t>
      </w:r>
      <w:r w:rsidRPr="000400C8">
        <w:t xml:space="preserve">committed to providing the best possible training to develop the skills, knowledge, integrity and experience to achieve this. </w:t>
      </w:r>
    </w:p>
    <w:p w14:paraId="3D842D98" w14:textId="1ABD5717" w:rsidR="00D006D8" w:rsidRPr="000400C8" w:rsidRDefault="00D006D8" w:rsidP="007809FD">
      <w:pPr>
        <w:pStyle w:val="NormalWeb"/>
        <w:spacing w:before="120" w:beforeAutospacing="0" w:after="120" w:afterAutospacing="0" w:line="360" w:lineRule="auto"/>
      </w:pPr>
      <w:r w:rsidRPr="000400C8">
        <w:t xml:space="preserve">Whilst no guarantee can be given that a pupil will be offered tenancy upon completion of their pupillage, investment by Chambers, at an early stage, by ensuring </w:t>
      </w:r>
      <w:r w:rsidR="007D6FD6" w:rsidRPr="000400C8">
        <w:t xml:space="preserve">that </w:t>
      </w:r>
      <w:r w:rsidRPr="000400C8">
        <w:t>pupil</w:t>
      </w:r>
      <w:r w:rsidR="007D6FD6" w:rsidRPr="000400C8">
        <w:t>s</w:t>
      </w:r>
      <w:r w:rsidRPr="000400C8">
        <w:t xml:space="preserve"> </w:t>
      </w:r>
      <w:r w:rsidR="007D6FD6" w:rsidRPr="000400C8">
        <w:t>are</w:t>
      </w:r>
      <w:r w:rsidRPr="000400C8">
        <w:t xml:space="preserve"> educated to the highest standard will only serve to enhance Chambers’ standing in the future. </w:t>
      </w:r>
    </w:p>
    <w:p w14:paraId="12D5E72E" w14:textId="77777777" w:rsidR="00D006D8" w:rsidRPr="000400C8" w:rsidRDefault="00D006D8" w:rsidP="007809FD">
      <w:pPr>
        <w:pStyle w:val="NormalWeb"/>
        <w:spacing w:before="120" w:beforeAutospacing="0" w:after="120" w:afterAutospacing="0" w:line="360" w:lineRule="auto"/>
      </w:pPr>
      <w:r w:rsidRPr="000400C8">
        <w:t xml:space="preserve">All applications for pupillage are considered solely on merit and in accordance with our polices protecting equality, diversity and the highest standards of propriety. </w:t>
      </w:r>
    </w:p>
    <w:p w14:paraId="331283B6" w14:textId="77777777" w:rsidR="00D006D8" w:rsidRPr="000400C8" w:rsidRDefault="00D006D8" w:rsidP="007809FD">
      <w:pPr>
        <w:pStyle w:val="NormalWeb"/>
        <w:spacing w:before="120" w:beforeAutospacing="0" w:after="120" w:afterAutospacing="0" w:line="360" w:lineRule="auto"/>
      </w:pPr>
      <w:r w:rsidRPr="000400C8">
        <w:t xml:space="preserve">OBLIGATIONS AND TERMS </w:t>
      </w:r>
    </w:p>
    <w:p w14:paraId="13E06F0F" w14:textId="6CC2CEEA" w:rsidR="00FE1B63" w:rsidRPr="000400C8" w:rsidRDefault="00D006D8" w:rsidP="007809FD">
      <w:pPr>
        <w:pStyle w:val="NormalWeb"/>
        <w:numPr>
          <w:ilvl w:val="0"/>
          <w:numId w:val="1"/>
        </w:numPr>
        <w:spacing w:before="120" w:beforeAutospacing="0" w:after="120" w:afterAutospacing="0" w:line="360" w:lineRule="auto"/>
      </w:pPr>
      <w:r w:rsidRPr="000400C8">
        <w:t>Chambe</w:t>
      </w:r>
      <w:r w:rsidR="00BF6979" w:rsidRPr="000400C8">
        <w:t>rs</w:t>
      </w:r>
      <w:r w:rsidRPr="000400C8">
        <w:t xml:space="preserve"> is Bank House Chambers</w:t>
      </w:r>
      <w:r w:rsidR="007D6FD6" w:rsidRPr="000400C8">
        <w:t>,</w:t>
      </w:r>
      <w:r w:rsidRPr="000400C8">
        <w:t xml:space="preserve"> based at Old Bank House, 3 Hartshead,</w:t>
      </w:r>
      <w:r w:rsidR="00BF6979" w:rsidRPr="000400C8">
        <w:t xml:space="preserve"> Sheffield S1 2EL (see Chambers</w:t>
      </w:r>
      <w:r w:rsidRPr="000400C8">
        <w:t xml:space="preserve"> website for details: </w:t>
      </w:r>
      <w:hyperlink r:id="rId7" w:history="1">
        <w:r w:rsidR="00FE1B63" w:rsidRPr="000400C8">
          <w:rPr>
            <w:rStyle w:val="Hyperlink"/>
          </w:rPr>
          <w:t>www.bankhousechambers.co.uk)</w:t>
        </w:r>
      </w:hyperlink>
      <w:r w:rsidRPr="000400C8">
        <w:t xml:space="preserve">. </w:t>
      </w:r>
    </w:p>
    <w:p w14:paraId="241148ED" w14:textId="743B4DE1" w:rsidR="00FE1B63" w:rsidRPr="000400C8" w:rsidRDefault="00D006D8" w:rsidP="007809FD">
      <w:pPr>
        <w:pStyle w:val="NormalWeb"/>
        <w:numPr>
          <w:ilvl w:val="0"/>
          <w:numId w:val="1"/>
        </w:numPr>
        <w:spacing w:before="120" w:beforeAutospacing="0" w:after="120" w:afterAutospacing="0" w:line="360" w:lineRule="auto"/>
      </w:pPr>
      <w:r w:rsidRPr="000400C8">
        <w:t>Bank House Chambers is committed t</w:t>
      </w:r>
      <w:r w:rsidR="00BF6979" w:rsidRPr="000400C8">
        <w:t>o Fair Recruitment and selection</w:t>
      </w:r>
      <w:r w:rsidRPr="000400C8">
        <w:t xml:space="preserve"> including equality and diversity. </w:t>
      </w:r>
    </w:p>
    <w:p w14:paraId="6FD7F894" w14:textId="222798F7" w:rsidR="00FE1B63" w:rsidRPr="000400C8" w:rsidRDefault="00D006D8" w:rsidP="007809FD">
      <w:pPr>
        <w:pStyle w:val="NormalWeb"/>
        <w:numPr>
          <w:ilvl w:val="0"/>
          <w:numId w:val="1"/>
        </w:numPr>
        <w:spacing w:before="120" w:beforeAutospacing="0" w:after="120" w:afterAutospacing="0" w:line="360" w:lineRule="auto"/>
      </w:pPr>
      <w:r w:rsidRPr="000400C8">
        <w:t xml:space="preserve">We look to recruit pupils that will carry forward our core values of excellence, service and integrity. </w:t>
      </w:r>
    </w:p>
    <w:p w14:paraId="7AD266F1" w14:textId="642408AE" w:rsidR="00FE1B63" w:rsidRPr="000400C8" w:rsidRDefault="00D006D8" w:rsidP="007809FD">
      <w:pPr>
        <w:pStyle w:val="NormalWeb"/>
        <w:numPr>
          <w:ilvl w:val="0"/>
          <w:numId w:val="1"/>
        </w:numPr>
        <w:spacing w:before="120" w:beforeAutospacing="0" w:after="120" w:afterAutospacing="0" w:line="360" w:lineRule="auto"/>
      </w:pPr>
      <w:r w:rsidRPr="000400C8">
        <w:t xml:space="preserve">Bank House Chambers administers pupillage in accordance with the requirements of the Bar Standards Board Handbook, the Bar Qualification Manual, and the Equality &amp; Diversity Rules. </w:t>
      </w:r>
    </w:p>
    <w:p w14:paraId="13455CA9" w14:textId="556DE9F4" w:rsidR="00D006D8" w:rsidRPr="000400C8" w:rsidRDefault="00D006D8" w:rsidP="007809FD">
      <w:pPr>
        <w:pStyle w:val="NormalWeb"/>
        <w:numPr>
          <w:ilvl w:val="0"/>
          <w:numId w:val="1"/>
        </w:numPr>
        <w:spacing w:before="120" w:beforeAutospacing="0" w:after="120" w:afterAutospacing="0" w:line="360" w:lineRule="auto"/>
      </w:pPr>
      <w:r w:rsidRPr="000400C8">
        <w:t>Bank House Chambers seeks to select and recruit pupils fairly. Chambers seeks to</w:t>
      </w:r>
      <w:r w:rsidR="007D6FD6" w:rsidRPr="000400C8">
        <w:t xml:space="preserve"> do so by</w:t>
      </w:r>
      <w:r w:rsidRPr="000400C8">
        <w:t xml:space="preserve"> ensur</w:t>
      </w:r>
      <w:r w:rsidR="007D6FD6" w:rsidRPr="000400C8">
        <w:t>ing adherence to</w:t>
      </w:r>
      <w:r w:rsidRPr="000400C8">
        <w:t xml:space="preserve"> the following: </w:t>
      </w:r>
    </w:p>
    <w:p w14:paraId="0ACC197F" w14:textId="1DA6F56E" w:rsidR="007D6FD6" w:rsidRPr="000400C8" w:rsidRDefault="00D006D8" w:rsidP="007809FD">
      <w:pPr>
        <w:pStyle w:val="NormalWeb"/>
        <w:numPr>
          <w:ilvl w:val="1"/>
          <w:numId w:val="10"/>
        </w:numPr>
        <w:spacing w:before="120" w:beforeAutospacing="0" w:after="120" w:afterAutospacing="0" w:line="360" w:lineRule="auto"/>
      </w:pPr>
      <w:r w:rsidRPr="000400C8">
        <w:t>our Equality &amp; Diversity policy;</w:t>
      </w:r>
    </w:p>
    <w:p w14:paraId="317CCE7D" w14:textId="29223143" w:rsidR="007D6FD6" w:rsidRPr="000400C8" w:rsidRDefault="00D006D8" w:rsidP="007809FD">
      <w:pPr>
        <w:pStyle w:val="NormalWeb"/>
        <w:numPr>
          <w:ilvl w:val="1"/>
          <w:numId w:val="10"/>
        </w:numPr>
        <w:spacing w:before="120" w:beforeAutospacing="0" w:after="120" w:afterAutospacing="0" w:line="360" w:lineRule="auto"/>
      </w:pPr>
      <w:r w:rsidRPr="000400C8">
        <w:lastRenderedPageBreak/>
        <w:t>a well-defined selection procedure;</w:t>
      </w:r>
    </w:p>
    <w:p w14:paraId="45CACD95" w14:textId="1FC8A8F0" w:rsidR="007D6FD6" w:rsidRPr="000400C8" w:rsidRDefault="00D006D8" w:rsidP="007809FD">
      <w:pPr>
        <w:pStyle w:val="NormalWeb"/>
        <w:numPr>
          <w:ilvl w:val="1"/>
          <w:numId w:val="10"/>
        </w:numPr>
        <w:spacing w:before="120" w:beforeAutospacing="0" w:after="120" w:afterAutospacing="0" w:line="360" w:lineRule="auto"/>
      </w:pPr>
      <w:r w:rsidRPr="000400C8">
        <w:t>all pupils are funded in accordance with the Bar Qualification Manual;</w:t>
      </w:r>
    </w:p>
    <w:p w14:paraId="695839C6" w14:textId="7005D19B" w:rsidR="007D6FD6" w:rsidRPr="000400C8" w:rsidRDefault="00D006D8" w:rsidP="007809FD">
      <w:pPr>
        <w:pStyle w:val="NormalWeb"/>
        <w:numPr>
          <w:ilvl w:val="1"/>
          <w:numId w:val="10"/>
        </w:numPr>
        <w:spacing w:before="120" w:beforeAutospacing="0" w:after="120" w:afterAutospacing="0" w:line="360" w:lineRule="auto"/>
      </w:pPr>
      <w:r w:rsidRPr="000400C8">
        <w:t xml:space="preserve">a training programme based upon the Professional Statement for Barristers; </w:t>
      </w:r>
    </w:p>
    <w:p w14:paraId="5E8C9A83" w14:textId="05A42B46" w:rsidR="007D6FD6" w:rsidRPr="000400C8" w:rsidRDefault="00D006D8" w:rsidP="007809FD">
      <w:pPr>
        <w:pStyle w:val="NormalWeb"/>
        <w:numPr>
          <w:ilvl w:val="1"/>
          <w:numId w:val="10"/>
        </w:numPr>
        <w:spacing w:before="120" w:beforeAutospacing="0" w:after="120" w:afterAutospacing="0" w:line="360" w:lineRule="auto"/>
      </w:pPr>
      <w:r w:rsidRPr="000400C8">
        <w:t>fair distribution of work between pupils;</w:t>
      </w:r>
    </w:p>
    <w:p w14:paraId="6700830D" w14:textId="1EF87202" w:rsidR="00D006D8" w:rsidRPr="000400C8" w:rsidRDefault="00D006D8" w:rsidP="007809FD">
      <w:pPr>
        <w:pStyle w:val="NormalWeb"/>
        <w:numPr>
          <w:ilvl w:val="1"/>
          <w:numId w:val="10"/>
        </w:numPr>
        <w:spacing w:before="120" w:beforeAutospacing="0" w:after="120" w:afterAutospacing="0" w:line="360" w:lineRule="auto"/>
      </w:pPr>
      <w:r w:rsidRPr="000400C8">
        <w:t>pupillage</w:t>
      </w:r>
      <w:r w:rsidR="00BF6979" w:rsidRPr="000400C8">
        <w:t xml:space="preserve"> </w:t>
      </w:r>
      <w:r w:rsidRPr="000400C8">
        <w:t>monitoring</w:t>
      </w:r>
      <w:r w:rsidR="00BF6979" w:rsidRPr="000400C8">
        <w:t xml:space="preserve"> </w:t>
      </w:r>
      <w:r w:rsidRPr="000400C8">
        <w:t xml:space="preserve">requirements. </w:t>
      </w:r>
    </w:p>
    <w:p w14:paraId="266D2F1E" w14:textId="53150EE8" w:rsidR="007D6FD6" w:rsidRPr="000400C8" w:rsidRDefault="007D6FD6" w:rsidP="007809FD">
      <w:pPr>
        <w:pStyle w:val="NormalWeb"/>
        <w:numPr>
          <w:ilvl w:val="0"/>
          <w:numId w:val="1"/>
        </w:numPr>
        <w:spacing w:before="120" w:beforeAutospacing="0" w:after="120" w:afterAutospacing="0" w:line="360" w:lineRule="auto"/>
      </w:pPr>
      <w:r w:rsidRPr="000400C8">
        <w:t xml:space="preserve">Pupillage is an essential component of training for the Bar. You must complete this component of training in order to be authorised to practise as a barrister. </w:t>
      </w:r>
    </w:p>
    <w:p w14:paraId="69C853E9" w14:textId="28B46DE6" w:rsidR="007D6FD6" w:rsidRPr="000400C8" w:rsidRDefault="007D6FD6" w:rsidP="007809FD">
      <w:pPr>
        <w:pStyle w:val="NormalWeb"/>
        <w:numPr>
          <w:ilvl w:val="0"/>
          <w:numId w:val="1"/>
        </w:numPr>
        <w:spacing w:before="120" w:beforeAutospacing="0" w:after="120" w:afterAutospacing="0" w:line="360" w:lineRule="auto"/>
      </w:pPr>
      <w:r w:rsidRPr="000400C8">
        <w:t>Chambers aims to offer up to two twelve-month pupillages per year, although applications are also welcome from those who have been awarded a “reduced pupillage” by the Bar Standards Board. All pupillages at Bank House Chambers are advertised in accordance with the bar standards board requirement on the pupillage Gateway.</w:t>
      </w:r>
    </w:p>
    <w:p w14:paraId="03F01272" w14:textId="5722A34F" w:rsidR="007D6FD6" w:rsidRPr="000400C8" w:rsidRDefault="007D6FD6" w:rsidP="007809FD">
      <w:pPr>
        <w:pStyle w:val="NormalWeb"/>
        <w:numPr>
          <w:ilvl w:val="0"/>
          <w:numId w:val="1"/>
        </w:numPr>
        <w:spacing w:before="120" w:beforeAutospacing="0" w:after="120" w:afterAutospacing="0" w:line="360" w:lineRule="auto"/>
      </w:pPr>
      <w:r w:rsidRPr="000400C8">
        <w:t xml:space="preserve">The primary purpose of pupillage is for pupils to develop and build on the knowledge, skills and experience previously acquired and to gain first-hand experience in a work-based environment, such that they meet, as a minimum, the competences set out in the Professional Statement. </w:t>
      </w:r>
    </w:p>
    <w:p w14:paraId="70E77893" w14:textId="77777777" w:rsidR="0015424C" w:rsidRDefault="007D6FD6" w:rsidP="0015424C">
      <w:pPr>
        <w:pStyle w:val="NormalWeb"/>
        <w:numPr>
          <w:ilvl w:val="0"/>
          <w:numId w:val="1"/>
        </w:numPr>
        <w:spacing w:before="120" w:beforeAutospacing="0" w:after="120" w:afterAutospacing="0" w:line="360" w:lineRule="auto"/>
      </w:pPr>
      <w:r w:rsidRPr="000400C8">
        <w:t xml:space="preserve">Pupillage is divided into a non-practising period and a practising period. </w:t>
      </w:r>
      <w:r w:rsidR="00BF6979" w:rsidRPr="000400C8">
        <w:t>Chambers offers pupillage with</w:t>
      </w:r>
      <w:r w:rsidR="00D006D8" w:rsidRPr="000400C8">
        <w:t xml:space="preserve"> work-based </w:t>
      </w:r>
      <w:r w:rsidRPr="000400C8">
        <w:t>component:</w:t>
      </w:r>
      <w:r w:rsidR="00D006D8" w:rsidRPr="000400C8">
        <w:t xml:space="preserve"> learning to be a barrister ‘on the job’. </w:t>
      </w:r>
      <w:r w:rsidRPr="000400C8">
        <w:t>Assuming no reduction is awarded by the Bar Standards Board, the first six months is the “non practising period” and will be spent shadowing barristers in Chambers, the second six months (the “non practising period”) will be spent “on your feet” conducting a pupil’s own cases, under the supervision and with the assistance where required, of a pupil supervisor.</w:t>
      </w:r>
    </w:p>
    <w:p w14:paraId="68F6F169" w14:textId="77777777" w:rsidR="0015424C" w:rsidRDefault="00D006D8" w:rsidP="0015424C">
      <w:pPr>
        <w:pStyle w:val="NormalWeb"/>
        <w:numPr>
          <w:ilvl w:val="0"/>
          <w:numId w:val="1"/>
        </w:numPr>
        <w:spacing w:before="120" w:beforeAutospacing="0" w:after="120" w:afterAutospacing="0" w:line="360" w:lineRule="auto"/>
      </w:pPr>
      <w:r w:rsidRPr="000400C8">
        <w:t>Our Pupillage is designed to allow our Pupils to exceed the requirements of the threshold Standard and Competences contained in the Professional Statement for Barrister</w:t>
      </w:r>
      <w:r w:rsidR="007D6FD6" w:rsidRPr="000400C8">
        <w:t>s, this is done by way of shadowing barristers viewing a variety of work as well as tailored training sessions</w:t>
      </w:r>
      <w:r w:rsidRPr="000400C8">
        <w:t xml:space="preserve">. </w:t>
      </w:r>
    </w:p>
    <w:p w14:paraId="29FDB27F" w14:textId="77777777" w:rsidR="0015424C" w:rsidRDefault="00D006D8" w:rsidP="0015424C">
      <w:pPr>
        <w:pStyle w:val="NormalWeb"/>
        <w:numPr>
          <w:ilvl w:val="0"/>
          <w:numId w:val="1"/>
        </w:numPr>
        <w:spacing w:before="120" w:beforeAutospacing="0" w:after="120" w:afterAutospacing="0" w:line="360" w:lineRule="auto"/>
      </w:pPr>
      <w:r w:rsidRPr="000400C8">
        <w:t>We aim for our pupils to have achieved a thorough understandi</w:t>
      </w:r>
      <w:r w:rsidR="00FE1B63" w:rsidRPr="000400C8">
        <w:t>ng of all</w:t>
      </w:r>
      <w:r w:rsidRPr="000400C8">
        <w:t xml:space="preserve"> the competences within the Professional Statement as set out in the Professional Statement for Barristers. This can be found on the BSB website. </w:t>
      </w:r>
    </w:p>
    <w:p w14:paraId="662B1100" w14:textId="67650856" w:rsidR="00D006D8" w:rsidRPr="000400C8" w:rsidRDefault="00FE1B63" w:rsidP="0015424C">
      <w:pPr>
        <w:pStyle w:val="NormalWeb"/>
        <w:numPr>
          <w:ilvl w:val="0"/>
          <w:numId w:val="1"/>
        </w:numPr>
        <w:spacing w:before="120" w:beforeAutospacing="0" w:after="120" w:afterAutospacing="0" w:line="360" w:lineRule="auto"/>
      </w:pPr>
      <w:r w:rsidRPr="000400C8">
        <w:lastRenderedPageBreak/>
        <w:t>In summary</w:t>
      </w:r>
      <w:r w:rsidR="00D006D8" w:rsidRPr="000400C8">
        <w:t xml:space="preserve"> competences include: </w:t>
      </w:r>
    </w:p>
    <w:p w14:paraId="1D38184D" w14:textId="77777777" w:rsidR="00D006D8" w:rsidRPr="000400C8" w:rsidRDefault="00D006D8" w:rsidP="007809FD">
      <w:pPr>
        <w:pStyle w:val="NormalWeb"/>
        <w:numPr>
          <w:ilvl w:val="1"/>
          <w:numId w:val="2"/>
        </w:numPr>
        <w:spacing w:before="120" w:beforeAutospacing="0" w:after="120" w:afterAutospacing="0" w:line="360" w:lineRule="auto"/>
      </w:pPr>
      <w:r w:rsidRPr="000400C8">
        <w:t xml:space="preserve">Barristers distinctive characteristics, including legal knowledge, skills attributes; </w:t>
      </w:r>
    </w:p>
    <w:p w14:paraId="0C08F9A6" w14:textId="77777777" w:rsidR="00D006D8" w:rsidRPr="000400C8" w:rsidRDefault="00D006D8" w:rsidP="007809FD">
      <w:pPr>
        <w:pStyle w:val="NormalWeb"/>
        <w:numPr>
          <w:ilvl w:val="1"/>
          <w:numId w:val="2"/>
        </w:numPr>
        <w:spacing w:before="120" w:beforeAutospacing="0" w:after="120" w:afterAutospacing="0" w:line="360" w:lineRule="auto"/>
      </w:pPr>
      <w:r w:rsidRPr="000400C8">
        <w:t xml:space="preserve">Practical knowledge skills and attributes; </w:t>
      </w:r>
    </w:p>
    <w:p w14:paraId="4F5E0735" w14:textId="77777777" w:rsidR="00D006D8" w:rsidRPr="000400C8" w:rsidRDefault="00D006D8" w:rsidP="007809FD">
      <w:pPr>
        <w:pStyle w:val="NormalWeb"/>
        <w:numPr>
          <w:ilvl w:val="1"/>
          <w:numId w:val="2"/>
        </w:numPr>
        <w:spacing w:before="120" w:beforeAutospacing="0" w:after="120" w:afterAutospacing="0" w:line="360" w:lineRule="auto"/>
      </w:pPr>
      <w:r w:rsidRPr="000400C8">
        <w:t xml:space="preserve">Advocacy – written and oral, Professional standards; </w:t>
      </w:r>
    </w:p>
    <w:p w14:paraId="6547550B" w14:textId="77777777" w:rsidR="00D006D8" w:rsidRPr="000400C8" w:rsidRDefault="00D006D8" w:rsidP="007809FD">
      <w:pPr>
        <w:pStyle w:val="NormalWeb"/>
        <w:numPr>
          <w:ilvl w:val="1"/>
          <w:numId w:val="2"/>
        </w:numPr>
        <w:spacing w:before="120" w:beforeAutospacing="0" w:after="120" w:afterAutospacing="0" w:line="360" w:lineRule="auto"/>
      </w:pPr>
      <w:r w:rsidRPr="000400C8">
        <w:t xml:space="preserve">Personal Values and Characteristics, including behaviours; </w:t>
      </w:r>
    </w:p>
    <w:p w14:paraId="7C966A33" w14:textId="77777777" w:rsidR="00D006D8" w:rsidRPr="000400C8" w:rsidRDefault="00D006D8" w:rsidP="007809FD">
      <w:pPr>
        <w:pStyle w:val="NormalWeb"/>
        <w:numPr>
          <w:ilvl w:val="1"/>
          <w:numId w:val="2"/>
        </w:numPr>
        <w:spacing w:before="120" w:beforeAutospacing="0" w:after="120" w:afterAutospacing="0" w:line="360" w:lineRule="auto"/>
      </w:pPr>
      <w:r w:rsidRPr="000400C8">
        <w:t xml:space="preserve">Working with others including those at work and lay individuals; </w:t>
      </w:r>
    </w:p>
    <w:p w14:paraId="705640F9" w14:textId="77777777" w:rsidR="0015424C" w:rsidRDefault="00D006D8" w:rsidP="0015424C">
      <w:pPr>
        <w:pStyle w:val="NormalWeb"/>
        <w:numPr>
          <w:ilvl w:val="1"/>
          <w:numId w:val="2"/>
        </w:numPr>
        <w:spacing w:before="120" w:beforeAutospacing="0" w:after="120" w:afterAutospacing="0" w:line="360" w:lineRule="auto"/>
      </w:pPr>
      <w:r w:rsidRPr="000400C8">
        <w:t xml:space="preserve">Management of Practice, personally and at work; and </w:t>
      </w:r>
      <w:r w:rsidR="00BF6979" w:rsidRPr="000400C8">
        <w:t>p</w:t>
      </w:r>
      <w:r w:rsidRPr="000400C8">
        <w:t xml:space="preserve">rofessional compliance work. </w:t>
      </w:r>
    </w:p>
    <w:p w14:paraId="5F13D8ED" w14:textId="3D7E50B6" w:rsidR="007D6FD6" w:rsidRPr="000400C8" w:rsidRDefault="00D006D8" w:rsidP="0015424C">
      <w:pPr>
        <w:pStyle w:val="NormalWeb"/>
        <w:numPr>
          <w:ilvl w:val="0"/>
          <w:numId w:val="1"/>
        </w:numPr>
        <w:spacing w:before="120" w:beforeAutospacing="0" w:after="120" w:afterAutospacing="0" w:line="360" w:lineRule="auto"/>
      </w:pPr>
      <w:r w:rsidRPr="000400C8">
        <w:t>Chambers offers pupillage awards in line with the</w:t>
      </w:r>
      <w:r w:rsidR="007D6FD6" w:rsidRPr="000400C8">
        <w:t xml:space="preserve"> minimum set out by</w:t>
      </w:r>
      <w:r w:rsidRPr="000400C8">
        <w:t xml:space="preserve"> </w:t>
      </w:r>
      <w:r w:rsidR="007D6FD6" w:rsidRPr="000400C8">
        <w:t>B</w:t>
      </w:r>
      <w:r w:rsidRPr="000400C8">
        <w:t>ar</w:t>
      </w:r>
      <w:r w:rsidR="00BF6979" w:rsidRPr="000400C8">
        <w:t xml:space="preserve"> </w:t>
      </w:r>
      <w:r w:rsidR="007D6FD6" w:rsidRPr="000400C8">
        <w:t>S</w:t>
      </w:r>
      <w:r w:rsidR="00BF6979" w:rsidRPr="000400C8">
        <w:t xml:space="preserve">tandards </w:t>
      </w:r>
      <w:r w:rsidR="007D6FD6" w:rsidRPr="000400C8">
        <w:t>B</w:t>
      </w:r>
      <w:r w:rsidR="00BF6979" w:rsidRPr="000400C8">
        <w:t>oard</w:t>
      </w:r>
      <w:r w:rsidR="007D6FD6" w:rsidRPr="000400C8">
        <w:t>. This is made up of:</w:t>
      </w:r>
    </w:p>
    <w:p w14:paraId="3F89FD76" w14:textId="7D213D6B" w:rsidR="007D6FD6" w:rsidRPr="000400C8" w:rsidRDefault="00D006D8" w:rsidP="0015424C">
      <w:pPr>
        <w:pStyle w:val="NormalWeb"/>
        <w:numPr>
          <w:ilvl w:val="1"/>
          <w:numId w:val="1"/>
        </w:numPr>
        <w:spacing w:before="120" w:beforeAutospacing="0" w:after="120" w:afterAutospacing="0" w:line="360" w:lineRule="auto"/>
      </w:pPr>
      <w:r w:rsidRPr="000400C8">
        <w:t>“First six Award”</w:t>
      </w:r>
    </w:p>
    <w:p w14:paraId="1EFB52AE" w14:textId="3EB5EEAB" w:rsidR="00FE1B63" w:rsidRPr="000400C8" w:rsidRDefault="00D006D8" w:rsidP="0015424C">
      <w:pPr>
        <w:pStyle w:val="NormalWeb"/>
        <w:numPr>
          <w:ilvl w:val="1"/>
          <w:numId w:val="1"/>
        </w:numPr>
        <w:spacing w:before="120" w:beforeAutospacing="0" w:after="120" w:afterAutospacing="0" w:line="360" w:lineRule="auto"/>
      </w:pPr>
      <w:r w:rsidRPr="000400C8">
        <w:t xml:space="preserve">. Guaranteed earnings in the </w:t>
      </w:r>
      <w:r w:rsidR="007D6FD6" w:rsidRPr="000400C8">
        <w:t>practising period</w:t>
      </w:r>
      <w:r w:rsidRPr="000400C8">
        <w:t xml:space="preserve"> </w:t>
      </w:r>
    </w:p>
    <w:p w14:paraId="606C6099" w14:textId="1D3704E3" w:rsidR="00FE1B63" w:rsidRPr="000400C8" w:rsidRDefault="00FE1B63" w:rsidP="0015424C">
      <w:pPr>
        <w:pStyle w:val="NormalWeb"/>
        <w:numPr>
          <w:ilvl w:val="0"/>
          <w:numId w:val="1"/>
        </w:numPr>
        <w:spacing w:before="120" w:beforeAutospacing="0" w:after="120" w:afterAutospacing="0" w:line="360" w:lineRule="auto"/>
      </w:pPr>
      <w:r w:rsidRPr="000400C8">
        <w:t xml:space="preserve"> </w:t>
      </w:r>
      <w:r w:rsidR="00D006D8" w:rsidRPr="000400C8">
        <w:t>The First Six Award is half of the</w:t>
      </w:r>
      <w:r w:rsidR="007D6FD6" w:rsidRPr="000400C8">
        <w:t xml:space="preserve"> whole</w:t>
      </w:r>
      <w:r w:rsidR="00D006D8" w:rsidRPr="000400C8">
        <w:t xml:space="preserve"> pupillage award paid during the </w:t>
      </w:r>
      <w:r w:rsidR="007D6FD6" w:rsidRPr="000400C8">
        <w:t xml:space="preserve">six month </w:t>
      </w:r>
      <w:r w:rsidR="00D006D8" w:rsidRPr="000400C8">
        <w:t>non-practising period of pupillage in six equal monthly p</w:t>
      </w:r>
      <w:r w:rsidR="00BF6979" w:rsidRPr="000400C8">
        <w:t>ayments</w:t>
      </w:r>
      <w:r w:rsidR="007D6FD6" w:rsidRPr="000400C8">
        <w:t>.</w:t>
      </w:r>
      <w:r w:rsidR="00BF6979" w:rsidRPr="000400C8">
        <w:t xml:space="preserve"> </w:t>
      </w:r>
      <w:r w:rsidR="00D006D8" w:rsidRPr="000400C8">
        <w:t>These sums will be paid on the</w:t>
      </w:r>
      <w:r w:rsidR="00654F4E" w:rsidRPr="000400C8">
        <w:t xml:space="preserve"> last working day of the month</w:t>
      </w:r>
      <w:r w:rsidR="0015424C">
        <w:t>, and will be in line with the minimum payments proscribed by the Bar Standards Board for that year.</w:t>
      </w:r>
    </w:p>
    <w:p w14:paraId="435AA75D" w14:textId="63D66183" w:rsidR="007D6FD6" w:rsidRPr="000400C8" w:rsidRDefault="007D6FD6" w:rsidP="0015424C">
      <w:pPr>
        <w:pStyle w:val="NormalWeb"/>
        <w:numPr>
          <w:ilvl w:val="0"/>
          <w:numId w:val="1"/>
        </w:numPr>
        <w:spacing w:before="120" w:beforeAutospacing="0" w:after="120" w:afterAutospacing="0" w:line="360" w:lineRule="auto"/>
      </w:pPr>
      <w:r w:rsidRPr="000400C8">
        <w:t xml:space="preserve">During the </w:t>
      </w:r>
      <w:r w:rsidR="0015424C" w:rsidRPr="000400C8">
        <w:t>non-practising</w:t>
      </w:r>
      <w:r w:rsidRPr="000400C8">
        <w:t xml:space="preserve"> period, pupils are not charged any chambers rent or levy, nor are they required to contribute towards chambers’ other administrative costs undertaken in the course of their pupillage. </w:t>
      </w:r>
    </w:p>
    <w:p w14:paraId="6C847C6C" w14:textId="79591618" w:rsidR="007D6FD6" w:rsidRPr="000400C8" w:rsidRDefault="007D6FD6" w:rsidP="0015424C">
      <w:pPr>
        <w:pStyle w:val="NormalWeb"/>
        <w:numPr>
          <w:ilvl w:val="0"/>
          <w:numId w:val="1"/>
        </w:numPr>
        <w:spacing w:before="120" w:beforeAutospacing="0" w:after="120" w:afterAutospacing="0" w:line="360" w:lineRule="auto"/>
      </w:pPr>
      <w:r w:rsidRPr="000400C8">
        <w:t xml:space="preserve">The pupillage award or remuneration during the </w:t>
      </w:r>
      <w:r w:rsidR="0015424C" w:rsidRPr="000400C8">
        <w:t>non-practising</w:t>
      </w:r>
      <w:r w:rsidRPr="000400C8">
        <w:t xml:space="preserve"> period is paid to pupils in lieu of payment for any individual item of work. </w:t>
      </w:r>
    </w:p>
    <w:p w14:paraId="5766738F" w14:textId="2ABAC682" w:rsidR="007D6FD6" w:rsidRPr="000400C8" w:rsidRDefault="00D006D8" w:rsidP="0015424C">
      <w:pPr>
        <w:pStyle w:val="NormalWeb"/>
        <w:numPr>
          <w:ilvl w:val="0"/>
          <w:numId w:val="1"/>
        </w:numPr>
        <w:spacing w:before="120" w:beforeAutospacing="0" w:after="120" w:afterAutospacing="0" w:line="360" w:lineRule="auto"/>
      </w:pPr>
      <w:r w:rsidRPr="000400C8">
        <w:t>Travelling Expenses</w:t>
      </w:r>
      <w:r w:rsidR="007D6FD6" w:rsidRPr="000400C8">
        <w:t xml:space="preserve"> are paid</w:t>
      </w:r>
      <w:r w:rsidRPr="000400C8">
        <w:t xml:space="preserve"> in </w:t>
      </w:r>
      <w:r w:rsidR="007D6FD6" w:rsidRPr="000400C8">
        <w:t xml:space="preserve">the non-practising period </w:t>
      </w:r>
      <w:r w:rsidR="00FE1B63" w:rsidRPr="000400C8">
        <w:t>when a pupil is neither</w:t>
      </w:r>
      <w:r w:rsidRPr="000400C8">
        <w:t xml:space="preserve"> travelling into Chambers </w:t>
      </w:r>
      <w:r w:rsidR="00A36FED" w:rsidRPr="000400C8">
        <w:t>n</w:t>
      </w:r>
      <w:r w:rsidRPr="000400C8">
        <w:t>or travelling with their pupil supervisor.</w:t>
      </w:r>
    </w:p>
    <w:p w14:paraId="06576221" w14:textId="2F8EC5C7" w:rsidR="007D6FD6" w:rsidRPr="000400C8" w:rsidRDefault="00D006D8" w:rsidP="0015424C">
      <w:pPr>
        <w:pStyle w:val="NormalWeb"/>
        <w:numPr>
          <w:ilvl w:val="0"/>
          <w:numId w:val="1"/>
        </w:numPr>
        <w:spacing w:before="120" w:beforeAutospacing="0" w:after="120" w:afterAutospacing="0" w:line="360" w:lineRule="auto"/>
      </w:pPr>
      <w:r w:rsidRPr="000400C8">
        <w:t xml:space="preserve">During </w:t>
      </w:r>
      <w:r w:rsidR="007D6FD6" w:rsidRPr="000400C8">
        <w:t>the practising period, Pupils</w:t>
      </w:r>
      <w:r w:rsidRPr="000400C8">
        <w:t xml:space="preserve"> </w:t>
      </w:r>
      <w:r w:rsidR="007D6FD6" w:rsidRPr="000400C8">
        <w:t>earn</w:t>
      </w:r>
      <w:r w:rsidRPr="000400C8">
        <w:t xml:space="preserve"> their own fees from their own work. </w:t>
      </w:r>
      <w:r w:rsidR="007D6FD6" w:rsidRPr="000400C8">
        <w:t xml:space="preserve">However,  </w:t>
      </w:r>
      <w:r w:rsidRPr="000400C8">
        <w:t xml:space="preserve">Chambers provides Guaranteed Earnings </w:t>
      </w:r>
      <w:r w:rsidR="007D6FD6" w:rsidRPr="000400C8">
        <w:t>during this period</w:t>
      </w:r>
      <w:r w:rsidR="00311BE5" w:rsidRPr="000400C8">
        <w:t>.</w:t>
      </w:r>
      <w:r w:rsidR="007D6FD6" w:rsidRPr="000400C8">
        <w:t xml:space="preserve"> Therefore,</w:t>
      </w:r>
      <w:r w:rsidR="00311BE5" w:rsidRPr="000400C8">
        <w:t xml:space="preserve"> Pupils receive </w:t>
      </w:r>
      <w:r w:rsidR="007D6FD6" w:rsidRPr="000400C8">
        <w:t>their own fee income, which is then topped up where required so that they will always earn, as a minimum, the same as received during the non-practising period.</w:t>
      </w:r>
    </w:p>
    <w:p w14:paraId="68E486FE" w14:textId="56DAD80E" w:rsidR="007D6FD6" w:rsidRPr="000400C8" w:rsidRDefault="00D006D8" w:rsidP="0015424C">
      <w:pPr>
        <w:pStyle w:val="NormalWeb"/>
        <w:numPr>
          <w:ilvl w:val="0"/>
          <w:numId w:val="1"/>
        </w:numPr>
        <w:spacing w:before="120" w:beforeAutospacing="0" w:after="120" w:afterAutospacing="0" w:line="360" w:lineRule="auto"/>
      </w:pPr>
      <w:r w:rsidRPr="000400C8">
        <w:lastRenderedPageBreak/>
        <w:t xml:space="preserve">During </w:t>
      </w:r>
      <w:r w:rsidR="0015424C">
        <w:t>the practicing period</w:t>
      </w:r>
      <w:r w:rsidRPr="000400C8">
        <w:t>, Chambers will pay our pupils such</w:t>
      </w:r>
      <w:r w:rsidR="007D6FD6" w:rsidRPr="000400C8">
        <w:t xml:space="preserve"> </w:t>
      </w:r>
      <w:r w:rsidRPr="000400C8">
        <w:t xml:space="preserve">further sums as may be necessary to reimburse expenses incurred by them only on; </w:t>
      </w:r>
    </w:p>
    <w:p w14:paraId="4DB81BC5" w14:textId="15E01DC6" w:rsidR="007D6FD6" w:rsidRPr="000400C8" w:rsidRDefault="00D006D8" w:rsidP="007809FD">
      <w:pPr>
        <w:pStyle w:val="NormalWeb"/>
        <w:numPr>
          <w:ilvl w:val="0"/>
          <w:numId w:val="14"/>
        </w:numPr>
        <w:spacing w:before="120" w:beforeAutospacing="0" w:after="120" w:afterAutospacing="0" w:line="360" w:lineRule="auto"/>
      </w:pPr>
      <w:r w:rsidRPr="000400C8">
        <w:t>Travel for the</w:t>
      </w:r>
      <w:r w:rsidR="007D6FD6" w:rsidRPr="000400C8">
        <w:t xml:space="preserve"> </w:t>
      </w:r>
      <w:r w:rsidRPr="000400C8">
        <w:t xml:space="preserve">purposes of </w:t>
      </w:r>
      <w:r w:rsidR="007D6FD6" w:rsidRPr="000400C8">
        <w:t>pupillage</w:t>
      </w:r>
      <w:r w:rsidRPr="000400C8">
        <w:t xml:space="preserve"> during that month, but excluding any expenses incurred for travel for purposes of practice as a barrister, i.e., for work for which pupils will receive fees and </w:t>
      </w:r>
      <w:r w:rsidR="00A36FED" w:rsidRPr="000400C8">
        <w:tab/>
      </w:r>
    </w:p>
    <w:p w14:paraId="54A6C580" w14:textId="4A7B2883" w:rsidR="00A36FED" w:rsidRPr="000400C8" w:rsidRDefault="00D006D8" w:rsidP="007809FD">
      <w:pPr>
        <w:pStyle w:val="NormalWeb"/>
        <w:numPr>
          <w:ilvl w:val="0"/>
          <w:numId w:val="14"/>
        </w:numPr>
        <w:spacing w:before="120" w:beforeAutospacing="0" w:after="120" w:afterAutospacing="0" w:line="360" w:lineRule="auto"/>
      </w:pPr>
      <w:r w:rsidRPr="000400C8">
        <w:t>Attendance during that month at courses which pupils are required to attend as part o</w:t>
      </w:r>
      <w:r w:rsidR="007D6FD6" w:rsidRPr="000400C8">
        <w:t xml:space="preserve">f </w:t>
      </w:r>
      <w:r w:rsidRPr="000400C8">
        <w:t xml:space="preserve">their pupillage. </w:t>
      </w:r>
    </w:p>
    <w:p w14:paraId="6F506F42" w14:textId="6777126A" w:rsidR="00D006D8" w:rsidRPr="000400C8" w:rsidRDefault="00D006D8" w:rsidP="0015424C">
      <w:pPr>
        <w:pStyle w:val="NormalWeb"/>
        <w:numPr>
          <w:ilvl w:val="0"/>
          <w:numId w:val="1"/>
        </w:numPr>
        <w:spacing w:before="120" w:beforeAutospacing="0" w:after="120" w:afterAutospacing="0" w:line="360" w:lineRule="auto"/>
      </w:pPr>
      <w:r w:rsidRPr="000400C8">
        <w:t xml:space="preserve">During the practising period of pupillage, (“second six” months) pupils may be required to pay chambers rent or levy at half (50%) of the full tenant levy on fees paid over and above the guaranteed earnings. </w:t>
      </w:r>
    </w:p>
    <w:p w14:paraId="7BC92B7D" w14:textId="77777777" w:rsidR="007555FF" w:rsidRPr="000400C8" w:rsidRDefault="007555FF" w:rsidP="007809FD">
      <w:pPr>
        <w:pStyle w:val="NormalWeb"/>
        <w:spacing w:before="120" w:beforeAutospacing="0" w:after="120" w:afterAutospacing="0" w:line="360" w:lineRule="auto"/>
      </w:pPr>
    </w:p>
    <w:p w14:paraId="6F9645A1" w14:textId="77777777" w:rsidR="007555FF" w:rsidRPr="000400C8" w:rsidRDefault="007555FF" w:rsidP="007809FD">
      <w:pPr>
        <w:pStyle w:val="NormalWeb"/>
        <w:spacing w:before="120" w:beforeAutospacing="0" w:after="120" w:afterAutospacing="0" w:line="360" w:lineRule="auto"/>
      </w:pPr>
      <w:r w:rsidRPr="000400C8">
        <w:t>The Pupillage Committee</w:t>
      </w:r>
    </w:p>
    <w:p w14:paraId="4AEC1B91" w14:textId="71CE1389" w:rsidR="00A36FED" w:rsidRPr="000400C8" w:rsidRDefault="00D006D8" w:rsidP="0015424C">
      <w:pPr>
        <w:pStyle w:val="NormalWeb"/>
        <w:numPr>
          <w:ilvl w:val="0"/>
          <w:numId w:val="1"/>
        </w:numPr>
        <w:spacing w:before="120" w:beforeAutospacing="0" w:after="120" w:afterAutospacing="0" w:line="360" w:lineRule="auto"/>
      </w:pPr>
      <w:r w:rsidRPr="000400C8">
        <w:t xml:space="preserve">The Pupillage Committee will have general responsibility for pupillage matters in Chambers. </w:t>
      </w:r>
    </w:p>
    <w:p w14:paraId="02E9A9B5" w14:textId="77777777" w:rsidR="00D006D8" w:rsidRPr="000400C8" w:rsidRDefault="00D006D8" w:rsidP="0015424C">
      <w:pPr>
        <w:pStyle w:val="NormalWeb"/>
        <w:numPr>
          <w:ilvl w:val="0"/>
          <w:numId w:val="1"/>
        </w:numPr>
        <w:spacing w:before="120" w:beforeAutospacing="0" w:after="120" w:afterAutospacing="0" w:line="360" w:lineRule="auto"/>
      </w:pPr>
      <w:r w:rsidRPr="000400C8">
        <w:t>The</w:t>
      </w:r>
      <w:r w:rsidR="007555FF" w:rsidRPr="000400C8">
        <w:t xml:space="preserve"> </w:t>
      </w:r>
      <w:r w:rsidRPr="000400C8">
        <w:t>Pupillage</w:t>
      </w:r>
      <w:r w:rsidR="007555FF" w:rsidRPr="000400C8">
        <w:t xml:space="preserve"> </w:t>
      </w:r>
      <w:r w:rsidRPr="000400C8">
        <w:t>Committee</w:t>
      </w:r>
      <w:r w:rsidR="007555FF" w:rsidRPr="000400C8">
        <w:t xml:space="preserve"> </w:t>
      </w:r>
      <w:r w:rsidRPr="000400C8">
        <w:t>will</w:t>
      </w:r>
      <w:r w:rsidR="007555FF" w:rsidRPr="000400C8">
        <w:t xml:space="preserve"> </w:t>
      </w:r>
      <w:r w:rsidRPr="000400C8">
        <w:t>comprise</w:t>
      </w:r>
      <w:r w:rsidR="007555FF" w:rsidRPr="000400C8">
        <w:t xml:space="preserve"> </w:t>
      </w:r>
      <w:r w:rsidRPr="000400C8">
        <w:t>of</w:t>
      </w:r>
      <w:r w:rsidR="007555FF" w:rsidRPr="000400C8">
        <w:t xml:space="preserve"> </w:t>
      </w:r>
      <w:r w:rsidRPr="000400C8">
        <w:t>no</w:t>
      </w:r>
      <w:r w:rsidR="007555FF" w:rsidRPr="000400C8">
        <w:t xml:space="preserve"> </w:t>
      </w:r>
      <w:r w:rsidRPr="000400C8">
        <w:t>fewer</w:t>
      </w:r>
      <w:r w:rsidR="007555FF" w:rsidRPr="000400C8">
        <w:t xml:space="preserve"> </w:t>
      </w:r>
      <w:r w:rsidRPr="000400C8">
        <w:t>than</w:t>
      </w:r>
      <w:r w:rsidR="007555FF" w:rsidRPr="000400C8">
        <w:t xml:space="preserve"> </w:t>
      </w:r>
      <w:r w:rsidRPr="000400C8">
        <w:t>four</w:t>
      </w:r>
      <w:r w:rsidR="007555FF" w:rsidRPr="000400C8">
        <w:t xml:space="preserve"> </w:t>
      </w:r>
      <w:r w:rsidRPr="000400C8">
        <w:t>Members</w:t>
      </w:r>
      <w:r w:rsidR="007555FF" w:rsidRPr="000400C8">
        <w:t xml:space="preserve"> </w:t>
      </w:r>
      <w:r w:rsidRPr="000400C8">
        <w:t>of</w:t>
      </w:r>
      <w:r w:rsidR="007555FF" w:rsidRPr="000400C8">
        <w:t xml:space="preserve"> </w:t>
      </w:r>
      <w:r w:rsidRPr="000400C8">
        <w:t xml:space="preserve">Chambers. </w:t>
      </w:r>
    </w:p>
    <w:p w14:paraId="5EEA7173" w14:textId="09D068D5" w:rsidR="00A36FED" w:rsidRPr="000400C8" w:rsidRDefault="00D006D8" w:rsidP="0015424C">
      <w:pPr>
        <w:pStyle w:val="NormalWeb"/>
        <w:numPr>
          <w:ilvl w:val="0"/>
          <w:numId w:val="1"/>
        </w:numPr>
        <w:spacing w:before="120" w:beforeAutospacing="0" w:after="120" w:afterAutospacing="0" w:line="360" w:lineRule="auto"/>
      </w:pPr>
      <w:r w:rsidRPr="000400C8">
        <w:t xml:space="preserve">These will be: The Pupillage Officer (as defined below); A recruitment officer (for recruitment other than pupillage); The Equality and Diversity (E&amp;D) Officer; A suitably qualified and trained Pupil Supervisor. </w:t>
      </w:r>
    </w:p>
    <w:p w14:paraId="630F3892" w14:textId="03B9C960" w:rsidR="00A36FED" w:rsidRPr="000400C8" w:rsidRDefault="00D006D8" w:rsidP="007809FD">
      <w:pPr>
        <w:pStyle w:val="NormalWeb"/>
        <w:numPr>
          <w:ilvl w:val="0"/>
          <w:numId w:val="1"/>
        </w:numPr>
        <w:spacing w:before="120" w:beforeAutospacing="0" w:after="120" w:afterAutospacing="0" w:line="360" w:lineRule="auto"/>
      </w:pPr>
      <w:r w:rsidRPr="000400C8">
        <w:t xml:space="preserve">The members of the Pupillage Committee are appointed by members of Chambers </w:t>
      </w:r>
      <w:r w:rsidR="007555FF" w:rsidRPr="000400C8">
        <w:t>at a general meeting and report</w:t>
      </w:r>
      <w:r w:rsidRPr="000400C8">
        <w:t xml:space="preserve"> to the Management Committee. </w:t>
      </w:r>
    </w:p>
    <w:p w14:paraId="69BE92E4" w14:textId="1B5262D0" w:rsidR="00A36FED" w:rsidRPr="000400C8" w:rsidRDefault="00D006D8" w:rsidP="0015424C">
      <w:pPr>
        <w:pStyle w:val="NormalWeb"/>
        <w:numPr>
          <w:ilvl w:val="0"/>
          <w:numId w:val="1"/>
        </w:numPr>
        <w:spacing w:before="120" w:beforeAutospacing="0" w:after="120" w:afterAutospacing="0" w:line="360" w:lineRule="auto"/>
      </w:pPr>
      <w:r w:rsidRPr="000400C8">
        <w:t xml:space="preserve">The Head of Chambers will appoint one member of the Pupillage Committee to chair, and the chair will automatically become Chambers’ Pupillage Officer. </w:t>
      </w:r>
    </w:p>
    <w:p w14:paraId="1F73A2CF" w14:textId="42A57837" w:rsidR="00A36FED" w:rsidRPr="000400C8" w:rsidRDefault="00D006D8" w:rsidP="0015424C">
      <w:pPr>
        <w:pStyle w:val="NormalWeb"/>
        <w:numPr>
          <w:ilvl w:val="0"/>
          <w:numId w:val="1"/>
        </w:numPr>
        <w:spacing w:before="120" w:beforeAutospacing="0" w:after="120" w:afterAutospacing="0" w:line="360" w:lineRule="auto"/>
      </w:pPr>
      <w:r w:rsidRPr="000400C8">
        <w:t>The</w:t>
      </w:r>
      <w:r w:rsidR="007555FF" w:rsidRPr="000400C8">
        <w:t xml:space="preserve"> </w:t>
      </w:r>
      <w:r w:rsidRPr="000400C8">
        <w:t>Pupillage</w:t>
      </w:r>
      <w:r w:rsidR="007555FF" w:rsidRPr="000400C8">
        <w:t xml:space="preserve"> </w:t>
      </w:r>
      <w:r w:rsidRPr="000400C8">
        <w:t>Officer</w:t>
      </w:r>
      <w:r w:rsidR="007555FF" w:rsidRPr="000400C8">
        <w:t xml:space="preserve"> </w:t>
      </w:r>
      <w:r w:rsidRPr="000400C8">
        <w:t>will</w:t>
      </w:r>
      <w:r w:rsidR="007555FF" w:rsidRPr="000400C8">
        <w:t xml:space="preserve"> </w:t>
      </w:r>
      <w:r w:rsidRPr="000400C8">
        <w:t>have</w:t>
      </w:r>
      <w:r w:rsidR="007555FF" w:rsidRPr="000400C8">
        <w:t xml:space="preserve"> </w:t>
      </w:r>
      <w:r w:rsidRPr="000400C8">
        <w:t>responsibility</w:t>
      </w:r>
      <w:r w:rsidR="007555FF" w:rsidRPr="000400C8">
        <w:t xml:space="preserve"> </w:t>
      </w:r>
      <w:r w:rsidRPr="000400C8">
        <w:t>for</w:t>
      </w:r>
      <w:r w:rsidR="007555FF" w:rsidRPr="000400C8">
        <w:t xml:space="preserve"> </w:t>
      </w:r>
      <w:r w:rsidRPr="000400C8">
        <w:t>overseeing</w:t>
      </w:r>
      <w:r w:rsidR="007555FF" w:rsidRPr="000400C8">
        <w:t xml:space="preserve"> </w:t>
      </w:r>
      <w:r w:rsidRPr="000400C8">
        <w:t>the</w:t>
      </w:r>
      <w:r w:rsidR="007555FF" w:rsidRPr="000400C8">
        <w:t xml:space="preserve"> </w:t>
      </w:r>
      <w:r w:rsidRPr="000400C8">
        <w:t>Pupillage</w:t>
      </w:r>
      <w:r w:rsidR="007555FF" w:rsidRPr="000400C8">
        <w:t xml:space="preserve"> </w:t>
      </w:r>
      <w:r w:rsidRPr="000400C8">
        <w:t>recruitment</w:t>
      </w:r>
      <w:r w:rsidR="007555FF" w:rsidRPr="000400C8">
        <w:t xml:space="preserve"> </w:t>
      </w:r>
      <w:r w:rsidRPr="000400C8">
        <w:t xml:space="preserve">process. </w:t>
      </w:r>
    </w:p>
    <w:p w14:paraId="2BCDB0D6" w14:textId="6101A7BA" w:rsidR="00A36FED" w:rsidRPr="000400C8" w:rsidRDefault="00D006D8" w:rsidP="0015424C">
      <w:pPr>
        <w:pStyle w:val="NormalWeb"/>
        <w:numPr>
          <w:ilvl w:val="0"/>
          <w:numId w:val="1"/>
        </w:numPr>
        <w:spacing w:before="120" w:beforeAutospacing="0" w:after="120" w:afterAutospacing="0" w:line="360" w:lineRule="auto"/>
      </w:pPr>
      <w:r w:rsidRPr="000400C8">
        <w:t>The Pupillage Committee’s duties include: Recruitment of pupils and their induction into Chambers; Monitoring of pupils and t</w:t>
      </w:r>
      <w:r w:rsidR="007555FF" w:rsidRPr="000400C8">
        <w:t xml:space="preserve">he completion of checklists; </w:t>
      </w:r>
      <w:r w:rsidRPr="000400C8">
        <w:t xml:space="preserve">providing an annual report to the Management Committee. </w:t>
      </w:r>
    </w:p>
    <w:p w14:paraId="34EB131F" w14:textId="178C6AEE" w:rsidR="00A36FED" w:rsidRPr="000400C8" w:rsidRDefault="00D006D8" w:rsidP="0015424C">
      <w:pPr>
        <w:pStyle w:val="NormalWeb"/>
        <w:numPr>
          <w:ilvl w:val="0"/>
          <w:numId w:val="1"/>
        </w:numPr>
        <w:spacing w:before="120" w:beforeAutospacing="0" w:after="120" w:afterAutospacing="0" w:line="360" w:lineRule="auto"/>
      </w:pPr>
      <w:r w:rsidRPr="000400C8">
        <w:t>The</w:t>
      </w:r>
      <w:r w:rsidR="007555FF" w:rsidRPr="000400C8">
        <w:t xml:space="preserve"> </w:t>
      </w:r>
      <w:r w:rsidRPr="000400C8">
        <w:t>responsibility</w:t>
      </w:r>
      <w:r w:rsidR="007555FF" w:rsidRPr="000400C8">
        <w:t xml:space="preserve"> </w:t>
      </w:r>
      <w:r w:rsidRPr="000400C8">
        <w:t>for</w:t>
      </w:r>
      <w:r w:rsidR="007555FF" w:rsidRPr="000400C8">
        <w:t xml:space="preserve"> </w:t>
      </w:r>
      <w:r w:rsidRPr="000400C8">
        <w:t>any</w:t>
      </w:r>
      <w:r w:rsidR="007555FF" w:rsidRPr="000400C8">
        <w:t xml:space="preserve"> </w:t>
      </w:r>
      <w:r w:rsidRPr="000400C8">
        <w:t>individual</w:t>
      </w:r>
      <w:r w:rsidR="007555FF" w:rsidRPr="000400C8">
        <w:t xml:space="preserve"> </w:t>
      </w:r>
      <w:r w:rsidRPr="000400C8">
        <w:t>pupi</w:t>
      </w:r>
      <w:r w:rsidR="007555FF" w:rsidRPr="000400C8">
        <w:t xml:space="preserve">l </w:t>
      </w:r>
      <w:r w:rsidRPr="000400C8">
        <w:t>in</w:t>
      </w:r>
      <w:r w:rsidR="007555FF" w:rsidRPr="000400C8">
        <w:t xml:space="preserve"> </w:t>
      </w:r>
      <w:r w:rsidRPr="000400C8">
        <w:t>Chambers</w:t>
      </w:r>
      <w:r w:rsidR="007555FF" w:rsidRPr="000400C8">
        <w:t xml:space="preserve"> </w:t>
      </w:r>
      <w:r w:rsidRPr="000400C8">
        <w:t>is</w:t>
      </w:r>
      <w:r w:rsidR="007555FF" w:rsidRPr="000400C8">
        <w:t xml:space="preserve"> </w:t>
      </w:r>
      <w:r w:rsidRPr="000400C8">
        <w:t>that</w:t>
      </w:r>
      <w:r w:rsidR="007555FF" w:rsidRPr="000400C8">
        <w:t xml:space="preserve"> </w:t>
      </w:r>
      <w:r w:rsidRPr="000400C8">
        <w:t>of</w:t>
      </w:r>
      <w:r w:rsidR="007555FF" w:rsidRPr="000400C8">
        <w:t xml:space="preserve"> </w:t>
      </w:r>
      <w:r w:rsidRPr="000400C8">
        <w:t>the</w:t>
      </w:r>
      <w:r w:rsidR="007555FF" w:rsidRPr="000400C8">
        <w:t xml:space="preserve"> </w:t>
      </w:r>
      <w:r w:rsidRPr="000400C8">
        <w:t>pupil’s</w:t>
      </w:r>
      <w:r w:rsidR="007555FF" w:rsidRPr="000400C8">
        <w:t xml:space="preserve"> </w:t>
      </w:r>
      <w:r w:rsidRPr="000400C8">
        <w:t xml:space="preserve">supervisor. </w:t>
      </w:r>
    </w:p>
    <w:p w14:paraId="4D860025" w14:textId="00EEF692" w:rsidR="00A36FED" w:rsidRPr="000400C8" w:rsidRDefault="00D006D8" w:rsidP="0015424C">
      <w:pPr>
        <w:pStyle w:val="NormalWeb"/>
        <w:numPr>
          <w:ilvl w:val="0"/>
          <w:numId w:val="1"/>
        </w:numPr>
        <w:spacing w:before="120" w:beforeAutospacing="0" w:after="120" w:afterAutospacing="0" w:line="360" w:lineRule="auto"/>
      </w:pPr>
      <w:r w:rsidRPr="000400C8">
        <w:lastRenderedPageBreak/>
        <w:t xml:space="preserve">Where discussions or decisions are to take place concerning current pupils in Chambers, the relevant pupil supervisor shall provide a written or oral contribution or, when requested to do so by the Pupillage Committee, attend the relevant pupillage committee meeting or meetings, either in person or by video/telephone. </w:t>
      </w:r>
    </w:p>
    <w:p w14:paraId="7A810FBA" w14:textId="6A75E4CD" w:rsidR="00A36FED" w:rsidRPr="000400C8" w:rsidRDefault="00D006D8" w:rsidP="0015424C">
      <w:pPr>
        <w:pStyle w:val="NormalWeb"/>
        <w:numPr>
          <w:ilvl w:val="0"/>
          <w:numId w:val="1"/>
        </w:numPr>
        <w:spacing w:before="120" w:beforeAutospacing="0" w:after="120" w:afterAutospacing="0" w:line="360" w:lineRule="auto"/>
      </w:pPr>
      <w:r w:rsidRPr="000400C8">
        <w:t xml:space="preserve">The Senior Clerk will be invited to provide input and may be invited to attend Pupillage Committee meetings. </w:t>
      </w:r>
    </w:p>
    <w:p w14:paraId="3179F3C8" w14:textId="72F559CE" w:rsidR="00A36FED" w:rsidRPr="000400C8" w:rsidRDefault="00D006D8" w:rsidP="0015424C">
      <w:pPr>
        <w:pStyle w:val="NormalWeb"/>
        <w:numPr>
          <w:ilvl w:val="0"/>
          <w:numId w:val="1"/>
        </w:numPr>
        <w:spacing w:before="120" w:beforeAutospacing="0" w:after="120" w:afterAutospacing="0" w:line="360" w:lineRule="auto"/>
      </w:pPr>
      <w:r w:rsidRPr="000400C8">
        <w:t>The decisions of the Pupillage Committee are taken by simple majority vote. All members of the Committee and all members of Chambers involved in the selection panels will have</w:t>
      </w:r>
      <w:r w:rsidR="00C42B47">
        <w:t>, as a minimum,</w:t>
      </w:r>
      <w:r w:rsidRPr="000400C8">
        <w:t xml:space="preserve"> read the Bar Council’s Fair Recruitment Guide and attended any required training.</w:t>
      </w:r>
      <w:r w:rsidR="00C42B47">
        <w:t xml:space="preserve"> It is anticipated that Chambers will provide annual equality and diversity training which all Committee members must attend.</w:t>
      </w:r>
      <w:r w:rsidRPr="000400C8">
        <w:t xml:space="preserve"> </w:t>
      </w:r>
    </w:p>
    <w:p w14:paraId="5EFE2A62" w14:textId="0AB49951" w:rsidR="00DA6564" w:rsidRPr="000400C8" w:rsidRDefault="00DA6564" w:rsidP="0015424C">
      <w:pPr>
        <w:pStyle w:val="NormalWeb"/>
        <w:numPr>
          <w:ilvl w:val="0"/>
          <w:numId w:val="1"/>
        </w:numPr>
        <w:spacing w:before="120" w:beforeAutospacing="0" w:after="120" w:afterAutospacing="0" w:line="360" w:lineRule="auto"/>
      </w:pPr>
      <w:r w:rsidRPr="000400C8">
        <w:t>In th</w:t>
      </w:r>
      <w:r w:rsidR="00A36FED" w:rsidRPr="000400C8">
        <w:t>e event of an impasse the Head o</w:t>
      </w:r>
      <w:r w:rsidRPr="000400C8">
        <w:t>f Chambers</w:t>
      </w:r>
      <w:r w:rsidR="00A36FED" w:rsidRPr="000400C8">
        <w:t xml:space="preserve"> </w:t>
      </w:r>
      <w:r w:rsidRPr="000400C8">
        <w:t>may cast a deciding vote.</w:t>
      </w:r>
    </w:p>
    <w:p w14:paraId="34A40A76" w14:textId="77777777" w:rsidR="00A36FED" w:rsidRPr="000400C8" w:rsidRDefault="00A36FED" w:rsidP="007809FD">
      <w:pPr>
        <w:pStyle w:val="NormalWeb"/>
        <w:spacing w:before="120" w:beforeAutospacing="0" w:after="120" w:afterAutospacing="0" w:line="360" w:lineRule="auto"/>
      </w:pPr>
    </w:p>
    <w:p w14:paraId="57ACE417" w14:textId="77777777" w:rsidR="00DA6564" w:rsidRPr="000400C8" w:rsidRDefault="00DA6564" w:rsidP="007809FD">
      <w:pPr>
        <w:pStyle w:val="NormalWeb"/>
        <w:spacing w:before="120" w:beforeAutospacing="0" w:after="120" w:afterAutospacing="0" w:line="360" w:lineRule="auto"/>
      </w:pPr>
      <w:r w:rsidRPr="000400C8">
        <w:t xml:space="preserve">Advertising </w:t>
      </w:r>
      <w:r w:rsidR="00622695" w:rsidRPr="000400C8">
        <w:t xml:space="preserve">and Selection process of </w:t>
      </w:r>
      <w:r w:rsidRPr="000400C8">
        <w:t>Pupillages</w:t>
      </w:r>
    </w:p>
    <w:p w14:paraId="757FCB9F" w14:textId="5E358A4B" w:rsidR="00D006D8" w:rsidRPr="000400C8" w:rsidRDefault="00D006D8" w:rsidP="0015424C">
      <w:pPr>
        <w:pStyle w:val="NormalWeb"/>
        <w:numPr>
          <w:ilvl w:val="0"/>
          <w:numId w:val="1"/>
        </w:numPr>
        <w:spacing w:before="120" w:beforeAutospacing="0" w:after="120" w:afterAutospacing="0" w:line="360" w:lineRule="auto"/>
      </w:pPr>
      <w:r w:rsidRPr="000400C8">
        <w:t>Pupillage</w:t>
      </w:r>
      <w:r w:rsidR="00030C39" w:rsidRPr="000400C8">
        <w:t xml:space="preserve"> </w:t>
      </w:r>
      <w:r w:rsidRPr="000400C8">
        <w:t>vacancies</w:t>
      </w:r>
      <w:r w:rsidR="00030C39" w:rsidRPr="000400C8">
        <w:t xml:space="preserve"> </w:t>
      </w:r>
      <w:r w:rsidRPr="000400C8">
        <w:t>are</w:t>
      </w:r>
      <w:r w:rsidR="00DA6564" w:rsidRPr="000400C8">
        <w:t xml:space="preserve"> </w:t>
      </w:r>
      <w:r w:rsidRPr="000400C8">
        <w:t>advertised</w:t>
      </w:r>
      <w:r w:rsidR="00DA6564" w:rsidRPr="000400C8">
        <w:t xml:space="preserve"> </w:t>
      </w:r>
      <w:r w:rsidRPr="000400C8">
        <w:t>on</w:t>
      </w:r>
      <w:r w:rsidR="00DA6564" w:rsidRPr="000400C8">
        <w:t xml:space="preserve"> </w:t>
      </w:r>
      <w:r w:rsidRPr="000400C8">
        <w:t>the</w:t>
      </w:r>
      <w:r w:rsidR="00DA6564" w:rsidRPr="000400C8">
        <w:t xml:space="preserve"> </w:t>
      </w:r>
      <w:r w:rsidRPr="000400C8">
        <w:t>Pupillage</w:t>
      </w:r>
      <w:r w:rsidR="00DA6564" w:rsidRPr="000400C8">
        <w:t xml:space="preserve"> </w:t>
      </w:r>
      <w:r w:rsidRPr="000400C8">
        <w:t>Gateway. The timetable for processing applications is in</w:t>
      </w:r>
      <w:r w:rsidR="00DA6564" w:rsidRPr="000400C8">
        <w:t>cluded within any advertisement</w:t>
      </w:r>
      <w:r w:rsidRPr="000400C8">
        <w:t xml:space="preserve"> and will adhere to the mandatory BSB Pupillage Gateway timetable. </w:t>
      </w:r>
    </w:p>
    <w:p w14:paraId="573A5591" w14:textId="0BF1EA03" w:rsidR="00A36FED" w:rsidRPr="000400C8" w:rsidRDefault="00D006D8" w:rsidP="0015424C">
      <w:pPr>
        <w:pStyle w:val="NormalWeb"/>
        <w:numPr>
          <w:ilvl w:val="0"/>
          <w:numId w:val="1"/>
        </w:numPr>
        <w:spacing w:before="120" w:beforeAutospacing="0" w:after="120" w:afterAutospacing="0" w:line="360" w:lineRule="auto"/>
      </w:pPr>
      <w:r w:rsidRPr="000400C8">
        <w:t xml:space="preserve">Applications being made from Chambers’ website must be completed by way of the Pupillage Application Form. </w:t>
      </w:r>
    </w:p>
    <w:p w14:paraId="7D95A56C" w14:textId="1CCDBD36" w:rsidR="00D006D8" w:rsidRPr="000400C8" w:rsidRDefault="00D006D8" w:rsidP="0015424C">
      <w:pPr>
        <w:pStyle w:val="NormalWeb"/>
        <w:numPr>
          <w:ilvl w:val="0"/>
          <w:numId w:val="1"/>
        </w:numPr>
        <w:spacing w:before="120" w:beforeAutospacing="0" w:after="120" w:afterAutospacing="0" w:line="360" w:lineRule="auto"/>
      </w:pPr>
      <w:r w:rsidRPr="000400C8">
        <w:t>All applications will be acknowledged within 28 days by Chambers, and applicants are informed of any decision taken upon their application as soon as is reasonably possible thereafter.</w:t>
      </w:r>
    </w:p>
    <w:p w14:paraId="05EF2394" w14:textId="18870BE5" w:rsidR="003B6EDF" w:rsidRDefault="003B6EDF" w:rsidP="0015424C">
      <w:pPr>
        <w:pStyle w:val="NormalWeb"/>
        <w:numPr>
          <w:ilvl w:val="0"/>
          <w:numId w:val="1"/>
        </w:numPr>
        <w:spacing w:before="120" w:beforeAutospacing="0" w:after="120" w:afterAutospacing="0" w:line="360" w:lineRule="auto"/>
      </w:pPr>
      <w:r>
        <w:t>There will be an initial paper sift to ensure that all applications to be progressed meet the minimum academic requirements (or have suitable extenuating circumstances); and that there is no use of artificial intelligence within the applications.</w:t>
      </w:r>
    </w:p>
    <w:p w14:paraId="5EBD8A61" w14:textId="4EAEEF6C" w:rsidR="003B6EDF" w:rsidRDefault="003B6EDF" w:rsidP="0015424C">
      <w:pPr>
        <w:pStyle w:val="NormalWeb"/>
        <w:numPr>
          <w:ilvl w:val="0"/>
          <w:numId w:val="1"/>
        </w:numPr>
        <w:spacing w:before="120" w:beforeAutospacing="0" w:after="120" w:afterAutospacing="0" w:line="360" w:lineRule="auto"/>
      </w:pPr>
      <w:r>
        <w:t>The remaining applications will then progress to the substantive paper sift.</w:t>
      </w:r>
    </w:p>
    <w:p w14:paraId="446E8FA5" w14:textId="346E06E9" w:rsidR="00B35176" w:rsidRPr="000400C8" w:rsidRDefault="003B6EDF" w:rsidP="003B6EDF">
      <w:pPr>
        <w:pStyle w:val="NormalWeb"/>
        <w:numPr>
          <w:ilvl w:val="0"/>
          <w:numId w:val="1"/>
        </w:numPr>
        <w:spacing w:before="120" w:beforeAutospacing="0" w:after="120" w:afterAutospacing="0" w:line="360" w:lineRule="auto"/>
      </w:pPr>
      <w:r>
        <w:t>As part of this sift, c</w:t>
      </w:r>
      <w:r w:rsidR="007D6FD6" w:rsidRPr="000400C8">
        <w:t xml:space="preserve">are will be taken by the committee to ensure that </w:t>
      </w:r>
      <w:r>
        <w:t>those completing the sift</w:t>
      </w:r>
      <w:r w:rsidR="007D6FD6" w:rsidRPr="000400C8">
        <w:t xml:space="preserve"> are suitably trained, in particular in Equality and Diversity, and that they are representative of a breadth of experience and knowledge.</w:t>
      </w:r>
    </w:p>
    <w:p w14:paraId="0F3868F7" w14:textId="766729FF" w:rsidR="00B35176" w:rsidRPr="000400C8" w:rsidRDefault="00D006D8" w:rsidP="0015424C">
      <w:pPr>
        <w:pStyle w:val="NormalWeb"/>
        <w:numPr>
          <w:ilvl w:val="0"/>
          <w:numId w:val="1"/>
        </w:numPr>
        <w:spacing w:before="120" w:beforeAutospacing="0" w:after="120" w:afterAutospacing="0" w:line="360" w:lineRule="auto"/>
      </w:pPr>
      <w:r w:rsidRPr="000400C8">
        <w:lastRenderedPageBreak/>
        <w:t xml:space="preserve">Before the </w:t>
      </w:r>
      <w:r w:rsidR="007D6FD6" w:rsidRPr="000400C8">
        <w:t>selection pairs</w:t>
      </w:r>
      <w:r w:rsidRPr="000400C8">
        <w:t xml:space="preserve"> begin this activity, they will attend a meeting with the Pupillage Officer to discuss the fair recruitment and selection guide and also the specific selection criteria to ensure that each member is able to apply the criteria consistently. </w:t>
      </w:r>
    </w:p>
    <w:p w14:paraId="218BF6B1" w14:textId="1D41D34E" w:rsidR="003B6EDF" w:rsidRDefault="003B6EDF" w:rsidP="0015424C">
      <w:pPr>
        <w:pStyle w:val="NormalWeb"/>
        <w:numPr>
          <w:ilvl w:val="0"/>
          <w:numId w:val="1"/>
        </w:numPr>
        <w:spacing w:before="120" w:beforeAutospacing="0" w:after="120" w:afterAutospacing="0" w:line="360" w:lineRule="auto"/>
      </w:pPr>
      <w:r>
        <w:t>The sifters will all individually mark the same five applications against the selection criteria. They will then discuss the scoring to ensure consistency across the marking criteria.</w:t>
      </w:r>
    </w:p>
    <w:p w14:paraId="6476A51F" w14:textId="76B1BC2E" w:rsidR="003B6EDF" w:rsidRPr="000400C8" w:rsidRDefault="003B6EDF" w:rsidP="003B6EDF">
      <w:pPr>
        <w:pStyle w:val="NormalWeb"/>
        <w:numPr>
          <w:ilvl w:val="0"/>
          <w:numId w:val="1"/>
        </w:numPr>
        <w:spacing w:before="120" w:beforeAutospacing="0" w:after="120" w:afterAutospacing="0" w:line="360" w:lineRule="auto"/>
      </w:pPr>
      <w:r>
        <w:t>The</w:t>
      </w:r>
      <w:r w:rsidRPr="000400C8">
        <w:t xml:space="preserve"> applications will</w:t>
      </w:r>
      <w:r>
        <w:t xml:space="preserve"> then</w:t>
      </w:r>
      <w:r w:rsidRPr="000400C8">
        <w:t xml:space="preserve"> be considered by two members of Chambers who will use set criteria determined by Chambers. (see appendix A1). The two members considering the same applications will form a ‘selection pair’.</w:t>
      </w:r>
    </w:p>
    <w:p w14:paraId="2C50E5EA" w14:textId="3F3C3321" w:rsidR="003B6EDF" w:rsidRDefault="003B6EDF" w:rsidP="003B6EDF">
      <w:pPr>
        <w:pStyle w:val="NormalWeb"/>
        <w:numPr>
          <w:ilvl w:val="0"/>
          <w:numId w:val="1"/>
        </w:numPr>
        <w:spacing w:before="120" w:beforeAutospacing="0" w:after="120" w:afterAutospacing="0" w:line="360" w:lineRule="auto"/>
      </w:pPr>
      <w:r w:rsidRPr="000400C8">
        <w:t>The number of selection pairs will depend upon the number of applications to be ‘sifted’. In the normal course of events a selection pair would not be expected to ‘sift’ more than thirty applications.</w:t>
      </w:r>
    </w:p>
    <w:p w14:paraId="29D648A8" w14:textId="49DFA904" w:rsidR="008F7B91" w:rsidRPr="000400C8" w:rsidRDefault="00D006D8" w:rsidP="0015424C">
      <w:pPr>
        <w:pStyle w:val="NormalWeb"/>
        <w:numPr>
          <w:ilvl w:val="0"/>
          <w:numId w:val="1"/>
        </w:numPr>
        <w:spacing w:before="120" w:beforeAutospacing="0" w:after="120" w:afterAutospacing="0" w:line="360" w:lineRule="auto"/>
      </w:pPr>
      <w:r w:rsidRPr="000400C8">
        <w:t xml:space="preserve">The members considering the applications will receive a copy of each of their allotted application forms with names, addresses, gender, ethnic origin and age details blanked over and a blank scoresheet to enable them to score the application against the pre-determined criteria as described above. </w:t>
      </w:r>
      <w:r w:rsidR="007D6FD6" w:rsidRPr="000400C8">
        <w:t>Care will also be taken to ensure that nobody sifts any application of an applicant with whom they have a personal connection.</w:t>
      </w:r>
    </w:p>
    <w:p w14:paraId="4838EC4A" w14:textId="0EF3CFA5" w:rsidR="007D6FD6" w:rsidRPr="000400C8" w:rsidRDefault="00D006D8" w:rsidP="0015424C">
      <w:pPr>
        <w:pStyle w:val="NormalWeb"/>
        <w:numPr>
          <w:ilvl w:val="0"/>
          <w:numId w:val="1"/>
        </w:numPr>
        <w:spacing w:before="120" w:beforeAutospacing="0" w:after="120" w:afterAutospacing="0" w:line="360" w:lineRule="auto"/>
      </w:pPr>
      <w:r w:rsidRPr="000400C8">
        <w:t>Each member of the selection pair scores each application independently of the other. Each selection pair will then meet to discuss and agree on their top scoring candidates by way of discussion aro</w:t>
      </w:r>
      <w:r w:rsidR="00866542" w:rsidRPr="000400C8">
        <w:t>und any differences in scoring</w:t>
      </w:r>
      <w:r w:rsidR="007D6FD6" w:rsidRPr="000400C8">
        <w:t>, and to provide an agreed score on each candidate</w:t>
      </w:r>
      <w:r w:rsidR="00866542" w:rsidRPr="000400C8">
        <w:t>.</w:t>
      </w:r>
    </w:p>
    <w:p w14:paraId="5A25238F" w14:textId="621E277B" w:rsidR="008F7B91" w:rsidRPr="000400C8" w:rsidRDefault="00D006D8" w:rsidP="0015424C">
      <w:pPr>
        <w:pStyle w:val="NormalWeb"/>
        <w:numPr>
          <w:ilvl w:val="0"/>
          <w:numId w:val="1"/>
        </w:numPr>
        <w:spacing w:before="120" w:beforeAutospacing="0" w:after="120" w:afterAutospacing="0" w:line="360" w:lineRule="auto"/>
      </w:pPr>
      <w:r w:rsidRPr="000400C8">
        <w:t xml:space="preserve">The Pupillage Officer </w:t>
      </w:r>
      <w:r w:rsidR="00B35176" w:rsidRPr="000400C8">
        <w:t>will then co-ordinate</w:t>
      </w:r>
      <w:r w:rsidRPr="000400C8">
        <w:t xml:space="preserve"> the scores from each selection pair and the determined number of applicants with the highest scores overall are taken to the next round. </w:t>
      </w:r>
    </w:p>
    <w:p w14:paraId="431D02AA" w14:textId="36E462C2" w:rsidR="007D6FD6" w:rsidRDefault="007E3BC7" w:rsidP="008B73A4">
      <w:pPr>
        <w:pStyle w:val="NormalWeb"/>
        <w:numPr>
          <w:ilvl w:val="0"/>
          <w:numId w:val="1"/>
        </w:numPr>
        <w:spacing w:before="120" w:beforeAutospacing="0" w:after="120" w:afterAutospacing="0" w:line="360" w:lineRule="auto"/>
      </w:pPr>
      <w:r w:rsidRPr="000400C8">
        <w:t>T</w:t>
      </w:r>
      <w:r w:rsidR="00D006D8" w:rsidRPr="000400C8">
        <w:t>he</w:t>
      </w:r>
      <w:r w:rsidR="00037CE3" w:rsidRPr="000400C8">
        <w:t xml:space="preserve"> </w:t>
      </w:r>
      <w:r w:rsidR="00D006D8" w:rsidRPr="000400C8">
        <w:t>next</w:t>
      </w:r>
      <w:r w:rsidR="00037CE3" w:rsidRPr="000400C8">
        <w:t xml:space="preserve"> </w:t>
      </w:r>
      <w:r w:rsidR="00D006D8" w:rsidRPr="000400C8">
        <w:t>round</w:t>
      </w:r>
      <w:r w:rsidR="00037CE3" w:rsidRPr="000400C8">
        <w:t xml:space="preserve"> </w:t>
      </w:r>
      <w:r w:rsidR="00D006D8" w:rsidRPr="000400C8">
        <w:t>will</w:t>
      </w:r>
      <w:r w:rsidR="00037CE3" w:rsidRPr="000400C8">
        <w:t xml:space="preserve"> </w:t>
      </w:r>
      <w:r w:rsidR="00D006D8" w:rsidRPr="000400C8">
        <w:t>consist</w:t>
      </w:r>
      <w:r w:rsidR="00037CE3" w:rsidRPr="000400C8">
        <w:t xml:space="preserve"> </w:t>
      </w:r>
      <w:r w:rsidR="00D006D8" w:rsidRPr="000400C8">
        <w:t>of</w:t>
      </w:r>
      <w:r w:rsidR="00037CE3" w:rsidRPr="000400C8">
        <w:t xml:space="preserve"> </w:t>
      </w:r>
      <w:r w:rsidR="008B73A4">
        <w:t xml:space="preserve">an initial interview, with the aim of interviewing around 30 candidates. It is anticipated that this will be an online interview, with a five minute presentation of the candidate’s choice, followed by some questions. It is anticipated that this will be 1 or 2 members of Chambers, </w:t>
      </w:r>
      <w:r w:rsidR="008B73A4" w:rsidRPr="000400C8">
        <w:t xml:space="preserve">all of </w:t>
      </w:r>
      <w:r w:rsidR="008B73A4">
        <w:t>whom</w:t>
      </w:r>
      <w:r w:rsidR="008B73A4" w:rsidRPr="000400C8">
        <w:t xml:space="preserve"> will have read the Bar Council Fair Recruitment Guide </w:t>
      </w:r>
      <w:r w:rsidR="00C42B47">
        <w:t>and attended the additional Equality and Diversity training provided by Chambers annually</w:t>
      </w:r>
      <w:r w:rsidR="006D08A6">
        <w:t>. Members</w:t>
      </w:r>
      <w:r w:rsidR="006D08A6" w:rsidRPr="000400C8">
        <w:t xml:space="preserve"> will use set criteria determined by Chambers (see appendix </w:t>
      </w:r>
      <w:r w:rsidR="006D08A6">
        <w:t>B1).</w:t>
      </w:r>
    </w:p>
    <w:p w14:paraId="0A16FC4C" w14:textId="2AB6DB9E" w:rsidR="007D6FD6" w:rsidRPr="000400C8" w:rsidRDefault="008B73A4" w:rsidP="007809FD">
      <w:pPr>
        <w:pStyle w:val="NormalWeb"/>
        <w:numPr>
          <w:ilvl w:val="0"/>
          <w:numId w:val="1"/>
        </w:numPr>
        <w:spacing w:before="120" w:beforeAutospacing="0" w:after="120" w:afterAutospacing="0" w:line="360" w:lineRule="auto"/>
      </w:pPr>
      <w:r>
        <w:lastRenderedPageBreak/>
        <w:t>The final round will consist of a face to face interview, and advocacy exercise.</w:t>
      </w:r>
    </w:p>
    <w:p w14:paraId="1D2FF7EB" w14:textId="1E042D22" w:rsidR="00A36FED" w:rsidRPr="000400C8" w:rsidRDefault="007D6FD6" w:rsidP="0015424C">
      <w:pPr>
        <w:pStyle w:val="NormalWeb"/>
        <w:numPr>
          <w:ilvl w:val="0"/>
          <w:numId w:val="1"/>
        </w:numPr>
        <w:spacing w:before="120" w:beforeAutospacing="0" w:after="120" w:afterAutospacing="0" w:line="360" w:lineRule="auto"/>
      </w:pPr>
      <w:r w:rsidRPr="000400C8">
        <w:t>Applicants will be notified that they are through to the next round and asked to confirm they have received that notification within a set time period to be confirmed once the timetable is set (but to be at least 48 hours).</w:t>
      </w:r>
    </w:p>
    <w:p w14:paraId="69343F5D" w14:textId="14A7394E" w:rsidR="00761F83" w:rsidRPr="000400C8" w:rsidRDefault="00761F83" w:rsidP="007809FD">
      <w:pPr>
        <w:pStyle w:val="NormalWeb"/>
        <w:spacing w:before="120" w:beforeAutospacing="0" w:after="120" w:afterAutospacing="0" w:line="360" w:lineRule="auto"/>
      </w:pPr>
      <w:r w:rsidRPr="000400C8">
        <w:t>Interview Panel</w:t>
      </w:r>
      <w:r w:rsidR="006D08A6">
        <w:t xml:space="preserve"> for the Final Round</w:t>
      </w:r>
    </w:p>
    <w:p w14:paraId="5DA072EB" w14:textId="7CFDDA46" w:rsidR="00761F83" w:rsidRDefault="00D006D8" w:rsidP="0015424C">
      <w:pPr>
        <w:pStyle w:val="NormalWeb"/>
        <w:numPr>
          <w:ilvl w:val="0"/>
          <w:numId w:val="1"/>
        </w:numPr>
        <w:spacing w:before="120" w:beforeAutospacing="0" w:after="120" w:afterAutospacing="0" w:line="360" w:lineRule="auto"/>
      </w:pPr>
      <w:r w:rsidRPr="000400C8">
        <w:t xml:space="preserve">The </w:t>
      </w:r>
      <w:r w:rsidR="002A3D82" w:rsidRPr="000400C8">
        <w:t xml:space="preserve">advocacy / </w:t>
      </w:r>
      <w:r w:rsidRPr="000400C8">
        <w:t xml:space="preserve">interview </w:t>
      </w:r>
      <w:r w:rsidR="00761F83" w:rsidRPr="000400C8">
        <w:t>pane</w:t>
      </w:r>
      <w:r w:rsidR="002A3D82" w:rsidRPr="000400C8">
        <w:t>ls must consist of at least five</w:t>
      </w:r>
      <w:r w:rsidRPr="000400C8">
        <w:t xml:space="preserve"> members of Chambers,</w:t>
      </w:r>
      <w:r w:rsidR="002A3D82" w:rsidRPr="000400C8">
        <w:t xml:space="preserve"> but normally six</w:t>
      </w:r>
      <w:r w:rsidR="007D6FD6" w:rsidRPr="000400C8">
        <w:t xml:space="preserve"> in total</w:t>
      </w:r>
      <w:r w:rsidR="002A3D82" w:rsidRPr="000400C8">
        <w:t>,</w:t>
      </w:r>
      <w:r w:rsidRPr="000400C8">
        <w:t xml:space="preserve"> </w:t>
      </w:r>
      <w:r w:rsidR="008B73A4" w:rsidRPr="000400C8">
        <w:t xml:space="preserve">all of which will have read the Bar Council Fair Recruitment Guide and </w:t>
      </w:r>
      <w:r w:rsidR="00C42B47">
        <w:t>attended the annual Equality and Diversity training provided by Chambers</w:t>
      </w:r>
      <w:r w:rsidR="008B73A4" w:rsidRPr="000400C8">
        <w:t>.</w:t>
      </w:r>
    </w:p>
    <w:p w14:paraId="2C0BF1CB" w14:textId="3BCEF1C6" w:rsidR="006C4577" w:rsidRPr="000400C8" w:rsidRDefault="006C4577" w:rsidP="0015424C">
      <w:pPr>
        <w:pStyle w:val="NormalWeb"/>
        <w:numPr>
          <w:ilvl w:val="0"/>
          <w:numId w:val="1"/>
        </w:numPr>
        <w:spacing w:before="120" w:beforeAutospacing="0" w:after="120" w:afterAutospacing="0" w:line="360" w:lineRule="auto"/>
      </w:pPr>
      <w:r>
        <w:t>Members</w:t>
      </w:r>
      <w:r w:rsidRPr="000400C8">
        <w:t xml:space="preserve"> will use set criteria determined by Chambers. (see appendix </w:t>
      </w:r>
      <w:r>
        <w:t>C1).</w:t>
      </w:r>
    </w:p>
    <w:p w14:paraId="14133775" w14:textId="54FB69F9" w:rsidR="002A3D82" w:rsidRPr="000400C8" w:rsidRDefault="00D006D8" w:rsidP="0015424C">
      <w:pPr>
        <w:pStyle w:val="NormalWeb"/>
        <w:numPr>
          <w:ilvl w:val="0"/>
          <w:numId w:val="1"/>
        </w:numPr>
        <w:spacing w:before="120" w:beforeAutospacing="0" w:after="120" w:afterAutospacing="0" w:line="360" w:lineRule="auto"/>
      </w:pPr>
      <w:r w:rsidRPr="000400C8">
        <w:t xml:space="preserve">The Pupillage Officer will appoint the </w:t>
      </w:r>
      <w:r w:rsidR="002A3D82" w:rsidRPr="000400C8">
        <w:t xml:space="preserve">advocacy and </w:t>
      </w:r>
      <w:r w:rsidRPr="000400C8">
        <w:t>interviewing panel</w:t>
      </w:r>
      <w:r w:rsidR="002A3D82" w:rsidRPr="000400C8">
        <w:t>s</w:t>
      </w:r>
      <w:r w:rsidRPr="000400C8">
        <w:t xml:space="preserve"> from the M</w:t>
      </w:r>
      <w:r w:rsidR="00761F83" w:rsidRPr="000400C8">
        <w:t>embers of Chambers</w:t>
      </w:r>
      <w:r w:rsidRPr="000400C8">
        <w:t xml:space="preserve">. </w:t>
      </w:r>
    </w:p>
    <w:p w14:paraId="69A778FB" w14:textId="4C1D6061" w:rsidR="00F61CCF" w:rsidRPr="000400C8" w:rsidRDefault="002A3D82" w:rsidP="0015424C">
      <w:pPr>
        <w:pStyle w:val="NormalWeb"/>
        <w:numPr>
          <w:ilvl w:val="0"/>
          <w:numId w:val="1"/>
        </w:numPr>
        <w:spacing w:before="120" w:beforeAutospacing="0" w:after="120" w:afterAutospacing="0" w:line="360" w:lineRule="auto"/>
      </w:pPr>
      <w:r w:rsidRPr="000400C8">
        <w:t>Two separate panels will be appointed – two members to conduct the Advocacy Exercise and at least three, but normally four, to conduct the Interviews.</w:t>
      </w:r>
    </w:p>
    <w:p w14:paraId="143C2A79" w14:textId="18C3D357" w:rsidR="007D6FD6" w:rsidRPr="000400C8" w:rsidRDefault="00F61CCF" w:rsidP="0015424C">
      <w:pPr>
        <w:pStyle w:val="NormalWeb"/>
        <w:numPr>
          <w:ilvl w:val="0"/>
          <w:numId w:val="1"/>
        </w:numPr>
        <w:spacing w:before="120" w:beforeAutospacing="0" w:after="120" w:afterAutospacing="0" w:line="360" w:lineRule="auto"/>
      </w:pPr>
      <w:r w:rsidRPr="000400C8">
        <w:t xml:space="preserve">The Advocacy panel will have a Pupillage Scoring sheet as determined by the Pupillage Officer to assess each candidate. </w:t>
      </w:r>
    </w:p>
    <w:p w14:paraId="26F91F3F" w14:textId="2B8F7B50" w:rsidR="007D6FD6" w:rsidRPr="000400C8" w:rsidRDefault="00F61CCF" w:rsidP="0015424C">
      <w:pPr>
        <w:pStyle w:val="NormalWeb"/>
        <w:numPr>
          <w:ilvl w:val="0"/>
          <w:numId w:val="1"/>
        </w:numPr>
        <w:spacing w:before="120" w:beforeAutospacing="0" w:after="120" w:afterAutospacing="0" w:line="360" w:lineRule="auto"/>
      </w:pPr>
      <w:r w:rsidRPr="000400C8">
        <w:t>Each member of the I</w:t>
      </w:r>
      <w:r w:rsidR="00D006D8" w:rsidRPr="000400C8">
        <w:t>nterviewing panel is provided in advance with a copy of each application form along with the Pupillage Interview</w:t>
      </w:r>
      <w:r w:rsidR="00314A16" w:rsidRPr="000400C8">
        <w:t xml:space="preserve"> Score Sheet.</w:t>
      </w:r>
    </w:p>
    <w:p w14:paraId="50BB128D" w14:textId="78C11087" w:rsidR="007D6FD6" w:rsidRPr="000400C8" w:rsidRDefault="00D006D8" w:rsidP="0015424C">
      <w:pPr>
        <w:pStyle w:val="NormalWeb"/>
        <w:numPr>
          <w:ilvl w:val="0"/>
          <w:numId w:val="1"/>
        </w:numPr>
        <w:spacing w:before="120" w:beforeAutospacing="0" w:after="120" w:afterAutospacing="0" w:line="360" w:lineRule="auto"/>
      </w:pPr>
      <w:r w:rsidRPr="000400C8">
        <w:t>Applicants will be notified of the names of the inte</w:t>
      </w:r>
      <w:r w:rsidR="00314A16" w:rsidRPr="000400C8">
        <w:t>rview panel</w:t>
      </w:r>
      <w:r w:rsidRPr="000400C8">
        <w:t xml:space="preserve">. </w:t>
      </w:r>
      <w:r w:rsidR="008B73A4">
        <w:t xml:space="preserve">It may be possible to afford some </w:t>
      </w:r>
      <w:r w:rsidR="00AE312F">
        <w:t>flexibility</w:t>
      </w:r>
      <w:r w:rsidRPr="000400C8">
        <w:t xml:space="preserve"> as to date/time interviews are being carried out to ensure that applicants from diverse backgrounds can attend and that final exams are taken into consideration, to reduce the inevitable stress and pressures on applicants – this may include weekend, evening or early morning interviews. </w:t>
      </w:r>
      <w:r w:rsidR="007D6FD6" w:rsidRPr="000400C8">
        <w:t>It is, however, anticipated that interviews will take place over a single day at the weekend to allow for consistency of marking.</w:t>
      </w:r>
    </w:p>
    <w:p w14:paraId="3DDCF65C" w14:textId="7F342FF9" w:rsidR="007D6FD6" w:rsidRPr="000400C8" w:rsidRDefault="00D006D8" w:rsidP="0015424C">
      <w:pPr>
        <w:pStyle w:val="NormalWeb"/>
        <w:numPr>
          <w:ilvl w:val="0"/>
          <w:numId w:val="1"/>
        </w:numPr>
        <w:spacing w:before="120" w:beforeAutospacing="0" w:after="120" w:afterAutospacing="0" w:line="360" w:lineRule="auto"/>
      </w:pPr>
      <w:r w:rsidRPr="000400C8">
        <w:t xml:space="preserve">The interviewing panel will discuss and agree the interview format, including allocation of questions. They will also discuss the guideline for scoring before the round of interviews begin. </w:t>
      </w:r>
    </w:p>
    <w:p w14:paraId="2CED1EDE" w14:textId="77D299BE" w:rsidR="007D6FD6" w:rsidRPr="000400C8" w:rsidRDefault="002A3D82" w:rsidP="0015424C">
      <w:pPr>
        <w:pStyle w:val="NormalWeb"/>
        <w:numPr>
          <w:ilvl w:val="0"/>
          <w:numId w:val="1"/>
        </w:numPr>
        <w:spacing w:before="120" w:beforeAutospacing="0" w:after="120" w:afterAutospacing="0" w:line="360" w:lineRule="auto"/>
      </w:pPr>
      <w:r w:rsidRPr="000400C8">
        <w:t>The Interview will be split into two parts</w:t>
      </w:r>
      <w:r w:rsidR="007D6FD6" w:rsidRPr="000400C8">
        <w:t>:</w:t>
      </w:r>
      <w:r w:rsidRPr="000400C8">
        <w:t xml:space="preserve"> th</w:t>
      </w:r>
      <w:r w:rsidR="00F61CCF" w:rsidRPr="000400C8">
        <w:t xml:space="preserve">e Advocacy exercise and the </w:t>
      </w:r>
      <w:r w:rsidRPr="000400C8">
        <w:t>Interview.</w:t>
      </w:r>
    </w:p>
    <w:p w14:paraId="15FF00F1" w14:textId="656118CA" w:rsidR="007D6FD6" w:rsidRPr="000400C8" w:rsidRDefault="002A3D82" w:rsidP="0015424C">
      <w:pPr>
        <w:pStyle w:val="NormalWeb"/>
        <w:numPr>
          <w:ilvl w:val="0"/>
          <w:numId w:val="1"/>
        </w:numPr>
        <w:spacing w:before="120" w:beforeAutospacing="0" w:after="120" w:afterAutospacing="0" w:line="360" w:lineRule="auto"/>
      </w:pPr>
      <w:r w:rsidRPr="000400C8">
        <w:t>Initially candidates will conduct the Advocacy Exercise before two panel members as selected</w:t>
      </w:r>
      <w:r w:rsidR="00F61CCF" w:rsidRPr="000400C8">
        <w:t xml:space="preserve"> above.</w:t>
      </w:r>
    </w:p>
    <w:p w14:paraId="60EE3A7C" w14:textId="5900E682" w:rsidR="007D6FD6" w:rsidRPr="000400C8" w:rsidRDefault="007D6FD6" w:rsidP="0015424C">
      <w:pPr>
        <w:pStyle w:val="NormalWeb"/>
        <w:numPr>
          <w:ilvl w:val="0"/>
          <w:numId w:val="1"/>
        </w:numPr>
        <w:spacing w:before="120" w:beforeAutospacing="0" w:after="120" w:afterAutospacing="0" w:line="360" w:lineRule="auto"/>
      </w:pPr>
      <w:r w:rsidRPr="000400C8">
        <w:lastRenderedPageBreak/>
        <w:t>In previous years, the Advocacy Exercise has included bail applications, pleas in mitigation, as well as submissions on applications for non-molestation orders.</w:t>
      </w:r>
    </w:p>
    <w:p w14:paraId="52B6F84A" w14:textId="6C20E113" w:rsidR="007D6FD6" w:rsidRPr="000400C8" w:rsidRDefault="00283589" w:rsidP="0015424C">
      <w:pPr>
        <w:pStyle w:val="NormalWeb"/>
        <w:numPr>
          <w:ilvl w:val="0"/>
          <w:numId w:val="1"/>
        </w:numPr>
        <w:spacing w:before="120" w:beforeAutospacing="0" w:after="120" w:afterAutospacing="0" w:line="360" w:lineRule="auto"/>
      </w:pPr>
      <w:r w:rsidRPr="000400C8">
        <w:t xml:space="preserve">The Advocacy Panel will collate the scores and at the </w:t>
      </w:r>
      <w:r w:rsidR="007D6FD6" w:rsidRPr="000400C8">
        <w:t xml:space="preserve">completion </w:t>
      </w:r>
      <w:r w:rsidRPr="000400C8">
        <w:t>of</w:t>
      </w:r>
      <w:r w:rsidR="007D6FD6" w:rsidRPr="000400C8">
        <w:t xml:space="preserve"> all of</w:t>
      </w:r>
      <w:r w:rsidRPr="000400C8">
        <w:t xml:space="preserve"> the advocacy exercises will moderate the scoring to ensure consistenc</w:t>
      </w:r>
      <w:r w:rsidR="00866542" w:rsidRPr="000400C8">
        <w:t>y and fairness to all applicants</w:t>
      </w:r>
      <w:r w:rsidRPr="000400C8">
        <w:t>.</w:t>
      </w:r>
    </w:p>
    <w:p w14:paraId="5BC9FA93" w14:textId="546C61C3" w:rsidR="007D6FD6" w:rsidRPr="000400C8" w:rsidRDefault="00283589" w:rsidP="0015424C">
      <w:pPr>
        <w:pStyle w:val="NormalWeb"/>
        <w:numPr>
          <w:ilvl w:val="0"/>
          <w:numId w:val="1"/>
        </w:numPr>
        <w:spacing w:before="120" w:beforeAutospacing="0" w:after="120" w:afterAutospacing="0" w:line="360" w:lineRule="auto"/>
      </w:pPr>
      <w:r w:rsidRPr="000400C8">
        <w:t>In the Interview a</w:t>
      </w:r>
      <w:r w:rsidR="00D006D8" w:rsidRPr="000400C8">
        <w:t xml:space="preserve">pplicants can expect to be asked about themselves and some questions relating to core </w:t>
      </w:r>
      <w:r w:rsidR="00F61CCF" w:rsidRPr="000400C8">
        <w:t>competencies</w:t>
      </w:r>
      <w:r w:rsidR="00D006D8" w:rsidRPr="000400C8">
        <w:t xml:space="preserve">. Each interview lasts for approximately 30 minutes. </w:t>
      </w:r>
    </w:p>
    <w:p w14:paraId="73010F98" w14:textId="65B0A249" w:rsidR="007D6FD6" w:rsidRPr="000400C8" w:rsidRDefault="00D006D8" w:rsidP="0015424C">
      <w:pPr>
        <w:pStyle w:val="NormalWeb"/>
        <w:numPr>
          <w:ilvl w:val="0"/>
          <w:numId w:val="1"/>
        </w:numPr>
        <w:spacing w:before="120" w:beforeAutospacing="0" w:after="120" w:afterAutospacing="0" w:line="360" w:lineRule="auto"/>
      </w:pPr>
      <w:r w:rsidRPr="000400C8">
        <w:t>Members of the interviewing panel w</w:t>
      </w:r>
      <w:r w:rsidR="00425D53" w:rsidRPr="000400C8">
        <w:t xml:space="preserve">ill use the score sheet </w:t>
      </w:r>
      <w:r w:rsidRPr="000400C8">
        <w:t>to mark candidates during the interview. Previous scoring on the written application (and paper round where relevant) is disregarded at this point and the scoring starts</w:t>
      </w:r>
      <w:r w:rsidR="00866542" w:rsidRPr="000400C8">
        <w:t xml:space="preserve"> afresh.</w:t>
      </w:r>
    </w:p>
    <w:p w14:paraId="497E51BD" w14:textId="184C0BDD" w:rsidR="007D6FD6" w:rsidRPr="000400C8" w:rsidRDefault="00D006D8" w:rsidP="0015424C">
      <w:pPr>
        <w:pStyle w:val="NormalWeb"/>
        <w:numPr>
          <w:ilvl w:val="0"/>
          <w:numId w:val="1"/>
        </w:numPr>
        <w:spacing w:before="120" w:beforeAutospacing="0" w:after="120" w:afterAutospacing="0" w:line="360" w:lineRule="auto"/>
      </w:pPr>
      <w:r w:rsidRPr="000400C8">
        <w:t xml:space="preserve">Each applicant is encouraged to ask questions of the panel at the end. </w:t>
      </w:r>
    </w:p>
    <w:p w14:paraId="73E88CD1" w14:textId="36662678" w:rsidR="007D6FD6" w:rsidRPr="000400C8" w:rsidRDefault="00FF7143" w:rsidP="0015424C">
      <w:pPr>
        <w:pStyle w:val="NormalWeb"/>
        <w:numPr>
          <w:ilvl w:val="0"/>
          <w:numId w:val="1"/>
        </w:numPr>
        <w:spacing w:before="120" w:beforeAutospacing="0" w:after="120" w:afterAutospacing="0" w:line="360" w:lineRule="auto"/>
      </w:pPr>
      <w:r w:rsidRPr="000400C8">
        <w:t>At the conclusion of</w:t>
      </w:r>
      <w:r w:rsidR="007D6FD6" w:rsidRPr="000400C8">
        <w:t xml:space="preserve"> all of</w:t>
      </w:r>
      <w:r w:rsidRPr="000400C8">
        <w:t xml:space="preserve"> the interviews the Interview panel will discuss each applicant in terms of the scores given by each panel member and ‘moderate’ the scoring to ensure consistency and fairness in the calculation of total scores</w:t>
      </w:r>
      <w:r w:rsidR="00425D53" w:rsidRPr="000400C8">
        <w:t>.</w:t>
      </w:r>
    </w:p>
    <w:p w14:paraId="1845A2A8" w14:textId="3DF393AC" w:rsidR="007D6FD6" w:rsidRPr="000400C8" w:rsidRDefault="00FF7143" w:rsidP="0015424C">
      <w:pPr>
        <w:pStyle w:val="NormalWeb"/>
        <w:numPr>
          <w:ilvl w:val="0"/>
          <w:numId w:val="1"/>
        </w:numPr>
        <w:spacing w:before="120" w:beforeAutospacing="0" w:after="120" w:afterAutospacing="0" w:line="360" w:lineRule="auto"/>
      </w:pPr>
      <w:r w:rsidRPr="000400C8">
        <w:t xml:space="preserve">The Applicant(s) with the highest score(s) will be identified by adding together the </w:t>
      </w:r>
      <w:r w:rsidR="007D6FD6" w:rsidRPr="000400C8">
        <w:t>moderated scores</w:t>
      </w:r>
      <w:r w:rsidRPr="000400C8">
        <w:t xml:space="preserve"> for that Applicant. </w:t>
      </w:r>
      <w:r w:rsidR="00283589" w:rsidRPr="000400C8">
        <w:t xml:space="preserve">At this stage the Scores from the Advocacy Exercise will also be added to the candidates total. </w:t>
      </w:r>
    </w:p>
    <w:p w14:paraId="5E3FC761" w14:textId="6616EB16" w:rsidR="00D006D8" w:rsidRPr="000400C8" w:rsidRDefault="00D006D8" w:rsidP="0015424C">
      <w:pPr>
        <w:pStyle w:val="NormalWeb"/>
        <w:numPr>
          <w:ilvl w:val="0"/>
          <w:numId w:val="1"/>
        </w:numPr>
        <w:spacing w:before="120" w:beforeAutospacing="0" w:after="120" w:afterAutospacing="0" w:line="360" w:lineRule="auto"/>
      </w:pPr>
      <w:r w:rsidRPr="000400C8">
        <w:t xml:space="preserve">The Pupillage Officer will then co-ordinate the scores and </w:t>
      </w:r>
      <w:r w:rsidR="00866542" w:rsidRPr="000400C8">
        <w:t xml:space="preserve">the panel will verify, with </w:t>
      </w:r>
      <w:r w:rsidRPr="000400C8">
        <w:t>the applicant</w:t>
      </w:r>
      <w:r w:rsidR="00FF7143" w:rsidRPr="000400C8">
        <w:t>(s)</w:t>
      </w:r>
      <w:r w:rsidRPr="000400C8">
        <w:t xml:space="preserve"> with th</w:t>
      </w:r>
      <w:r w:rsidR="00FF7143" w:rsidRPr="000400C8">
        <w:t>e highest score(s)</w:t>
      </w:r>
      <w:r w:rsidRPr="000400C8">
        <w:t xml:space="preserve"> offered a pupillage. </w:t>
      </w:r>
    </w:p>
    <w:p w14:paraId="25BF6B23" w14:textId="7B1086A5" w:rsidR="00803626" w:rsidRPr="000400C8" w:rsidRDefault="00803626" w:rsidP="007809FD">
      <w:pPr>
        <w:pStyle w:val="NormalWeb"/>
        <w:spacing w:before="120" w:beforeAutospacing="0" w:after="120" w:afterAutospacing="0" w:line="360" w:lineRule="auto"/>
      </w:pPr>
      <w:r w:rsidRPr="000400C8">
        <w:t>Offer of Pupillage</w:t>
      </w:r>
    </w:p>
    <w:p w14:paraId="66F41DC5" w14:textId="44750F57" w:rsidR="00803626" w:rsidRPr="000400C8" w:rsidRDefault="00D006D8" w:rsidP="0015424C">
      <w:pPr>
        <w:pStyle w:val="NormalWeb"/>
        <w:numPr>
          <w:ilvl w:val="0"/>
          <w:numId w:val="1"/>
        </w:numPr>
        <w:spacing w:before="120" w:beforeAutospacing="0" w:after="120" w:afterAutospacing="0" w:line="360" w:lineRule="auto"/>
      </w:pPr>
      <w:r w:rsidRPr="000400C8">
        <w:t xml:space="preserve">Any potential offer of pupillage is discussed with the Management Committee to confirm formal approval (this may be done by telephone or virtual meeting outside of the usual meeting). </w:t>
      </w:r>
    </w:p>
    <w:p w14:paraId="440A6346" w14:textId="7F3CA7D5" w:rsidR="00803626" w:rsidRPr="000400C8" w:rsidRDefault="00D006D8" w:rsidP="0015424C">
      <w:pPr>
        <w:pStyle w:val="NormalWeb"/>
        <w:numPr>
          <w:ilvl w:val="0"/>
          <w:numId w:val="1"/>
        </w:numPr>
        <w:spacing w:before="120" w:beforeAutospacing="0" w:after="120" w:afterAutospacing="0" w:line="360" w:lineRule="auto"/>
      </w:pPr>
      <w:r w:rsidRPr="000400C8">
        <w:t xml:space="preserve">Any offer of pupillage made by Chambers is conditional upon the potential pupil having completed the </w:t>
      </w:r>
      <w:r w:rsidR="007D6FD6" w:rsidRPr="000400C8">
        <w:t>Bar Course. If pupillage is not obtained</w:t>
      </w:r>
      <w:r w:rsidRPr="000400C8">
        <w:t xml:space="preserve"> within the 5-year limit</w:t>
      </w:r>
      <w:r w:rsidR="007D6FD6" w:rsidRPr="000400C8">
        <w:t>, then an extension must be granted by the Bar Standards Board;</w:t>
      </w:r>
      <w:r w:rsidRPr="000400C8">
        <w:t xml:space="preserve"> being a member of an Inn; having been Called to the Bar; Immigration visas have been obtained, where relevant; </w:t>
      </w:r>
      <w:r w:rsidR="007D6FD6" w:rsidRPr="000400C8">
        <w:t xml:space="preserve">and </w:t>
      </w:r>
      <w:r w:rsidRPr="000400C8">
        <w:t xml:space="preserve">Waivers have been granted by the BSB, where relevant. </w:t>
      </w:r>
    </w:p>
    <w:p w14:paraId="5DA37FC5" w14:textId="54FF7FE1" w:rsidR="00803626" w:rsidRPr="000400C8" w:rsidRDefault="00D006D8" w:rsidP="0015424C">
      <w:pPr>
        <w:pStyle w:val="NormalWeb"/>
        <w:numPr>
          <w:ilvl w:val="0"/>
          <w:numId w:val="1"/>
        </w:numPr>
        <w:spacing w:before="120" w:beforeAutospacing="0" w:after="120" w:afterAutospacing="0" w:line="360" w:lineRule="auto"/>
      </w:pPr>
      <w:r w:rsidRPr="000400C8">
        <w:t xml:space="preserve">Notification will be made in accordance with the BSB guidelines. </w:t>
      </w:r>
    </w:p>
    <w:p w14:paraId="439C2953" w14:textId="68D9AAFC" w:rsidR="00803626" w:rsidRPr="000400C8" w:rsidRDefault="00D006D8" w:rsidP="0015424C">
      <w:pPr>
        <w:pStyle w:val="NormalWeb"/>
        <w:numPr>
          <w:ilvl w:val="0"/>
          <w:numId w:val="1"/>
        </w:numPr>
        <w:spacing w:before="120" w:beforeAutospacing="0" w:after="120" w:afterAutospacing="0" w:line="360" w:lineRule="auto"/>
      </w:pPr>
      <w:r w:rsidRPr="000400C8">
        <w:lastRenderedPageBreak/>
        <w:t>At</w:t>
      </w:r>
      <w:r w:rsidR="003F2576" w:rsidRPr="000400C8">
        <w:t xml:space="preserve"> </w:t>
      </w:r>
      <w:r w:rsidRPr="000400C8">
        <w:t>each</w:t>
      </w:r>
      <w:r w:rsidR="003F2576" w:rsidRPr="000400C8">
        <w:t xml:space="preserve"> </w:t>
      </w:r>
      <w:r w:rsidRPr="000400C8">
        <w:t>of</w:t>
      </w:r>
      <w:r w:rsidR="003F2576" w:rsidRPr="000400C8">
        <w:t xml:space="preserve"> </w:t>
      </w:r>
      <w:r w:rsidRPr="000400C8">
        <w:t>the</w:t>
      </w:r>
      <w:r w:rsidR="003F2576" w:rsidRPr="000400C8">
        <w:t xml:space="preserve"> </w:t>
      </w:r>
      <w:r w:rsidRPr="000400C8">
        <w:t>above</w:t>
      </w:r>
      <w:r w:rsidR="003F2576" w:rsidRPr="000400C8">
        <w:t xml:space="preserve"> </w:t>
      </w:r>
      <w:r w:rsidRPr="000400C8">
        <w:t>stages,</w:t>
      </w:r>
      <w:r w:rsidR="003F2576" w:rsidRPr="000400C8">
        <w:t xml:space="preserve"> </w:t>
      </w:r>
      <w:r w:rsidRPr="000400C8">
        <w:t>those</w:t>
      </w:r>
      <w:r w:rsidR="003F2576" w:rsidRPr="000400C8">
        <w:t xml:space="preserve"> </w:t>
      </w:r>
      <w:r w:rsidRPr="000400C8">
        <w:t>candidates</w:t>
      </w:r>
      <w:r w:rsidR="003F2576" w:rsidRPr="000400C8">
        <w:t xml:space="preserve"> </w:t>
      </w:r>
      <w:r w:rsidRPr="000400C8">
        <w:t>who</w:t>
      </w:r>
      <w:r w:rsidR="003F2576" w:rsidRPr="000400C8">
        <w:t xml:space="preserve"> </w:t>
      </w:r>
      <w:r w:rsidRPr="000400C8">
        <w:t>are</w:t>
      </w:r>
      <w:r w:rsidR="003F2576" w:rsidRPr="000400C8">
        <w:t xml:space="preserve"> </w:t>
      </w:r>
      <w:r w:rsidRPr="000400C8">
        <w:t>unsuccessful</w:t>
      </w:r>
      <w:r w:rsidR="003F2576" w:rsidRPr="000400C8">
        <w:t xml:space="preserve"> </w:t>
      </w:r>
      <w:r w:rsidRPr="000400C8">
        <w:t>will</w:t>
      </w:r>
      <w:r w:rsidR="003F2576" w:rsidRPr="000400C8">
        <w:t xml:space="preserve"> </w:t>
      </w:r>
      <w:r w:rsidRPr="000400C8">
        <w:t>be</w:t>
      </w:r>
      <w:r w:rsidR="003F2576" w:rsidRPr="000400C8">
        <w:t xml:space="preserve"> </w:t>
      </w:r>
      <w:r w:rsidRPr="000400C8">
        <w:t>notified</w:t>
      </w:r>
      <w:r w:rsidR="003F2576" w:rsidRPr="000400C8">
        <w:t xml:space="preserve"> </w:t>
      </w:r>
      <w:r w:rsidRPr="000400C8">
        <w:t xml:space="preserve">promptly. </w:t>
      </w:r>
    </w:p>
    <w:p w14:paraId="1E03D47D" w14:textId="22A43D19" w:rsidR="003F2576" w:rsidRPr="000400C8" w:rsidRDefault="007D6FD6" w:rsidP="0015424C">
      <w:pPr>
        <w:pStyle w:val="NormalWeb"/>
        <w:numPr>
          <w:ilvl w:val="0"/>
          <w:numId w:val="1"/>
        </w:numPr>
        <w:spacing w:before="120" w:beforeAutospacing="0" w:after="120" w:afterAutospacing="0" w:line="360" w:lineRule="auto"/>
      </w:pPr>
      <w:r w:rsidRPr="000400C8">
        <w:t>Chambers does strive to provide written feedback to those who are invited to</w:t>
      </w:r>
      <w:r w:rsidR="008B73A4">
        <w:t xml:space="preserve"> final</w:t>
      </w:r>
      <w:r w:rsidRPr="000400C8">
        <w:t xml:space="preserve"> interview but who are not successful. It may not be possible to provide the same to those who are not invited to</w:t>
      </w:r>
      <w:r w:rsidR="008B73A4">
        <w:t xml:space="preserve"> final</w:t>
      </w:r>
      <w:r w:rsidRPr="000400C8">
        <w:t xml:space="preserve"> interview</w:t>
      </w:r>
      <w:r w:rsidR="008B73A4">
        <w:t xml:space="preserve">, but this is subject </w:t>
      </w:r>
      <w:r w:rsidRPr="000400C8">
        <w:t>to the volume of applications.</w:t>
      </w:r>
    </w:p>
    <w:p w14:paraId="5BBF3F4C" w14:textId="6EB32A35" w:rsidR="007D6FD6" w:rsidRPr="000400C8" w:rsidRDefault="007D6FD6" w:rsidP="0015424C">
      <w:pPr>
        <w:pStyle w:val="NormalWeb"/>
        <w:numPr>
          <w:ilvl w:val="0"/>
          <w:numId w:val="1"/>
        </w:numPr>
        <w:spacing w:before="120" w:beforeAutospacing="0" w:after="120" w:afterAutospacing="0" w:line="360" w:lineRule="auto"/>
      </w:pPr>
      <w:r w:rsidRPr="000400C8">
        <w:t xml:space="preserve">Further requests for constructive feedback from applicants will be answered where possible, as soon as reasonably practicable by a member of the selection pairs or interviewing panel. </w:t>
      </w:r>
    </w:p>
    <w:p w14:paraId="5F4C3604" w14:textId="203720C7" w:rsidR="007D6FD6" w:rsidRPr="000400C8" w:rsidRDefault="00D006D8" w:rsidP="0015424C">
      <w:pPr>
        <w:pStyle w:val="NormalWeb"/>
        <w:numPr>
          <w:ilvl w:val="0"/>
          <w:numId w:val="1"/>
        </w:numPr>
        <w:spacing w:before="120" w:beforeAutospacing="0" w:after="120" w:afterAutospacing="0" w:line="360" w:lineRule="auto"/>
      </w:pPr>
      <w:r w:rsidRPr="000400C8">
        <w:t xml:space="preserve">In the event references are requested, the referee shall be asked to supply information that relates strictly to the selection criteria. Referees should be directed as to the selection criteria being applied and the type of information which is being sought from them. References are only used in the final checks on the selected candidate but may not be sought. </w:t>
      </w:r>
    </w:p>
    <w:p w14:paraId="13FB8ACB" w14:textId="7DF12E62" w:rsidR="003F2576" w:rsidRPr="000400C8" w:rsidRDefault="00D006D8" w:rsidP="0015424C">
      <w:pPr>
        <w:pStyle w:val="NormalWeb"/>
        <w:numPr>
          <w:ilvl w:val="0"/>
          <w:numId w:val="1"/>
        </w:numPr>
        <w:spacing w:before="120" w:beforeAutospacing="0" w:after="120" w:afterAutospacing="0" w:line="360" w:lineRule="auto"/>
      </w:pPr>
      <w:r w:rsidRPr="000400C8">
        <w:t xml:space="preserve">Selection monitoring data is analysed by the Chamber’s Equality and Diversity Officer after each recruitment exercise. The analysis will include applications received, candidates short- listed, candidates successful at interviews and will test the data against Chambers’ commitment to Equality and Diversity. </w:t>
      </w:r>
    </w:p>
    <w:p w14:paraId="3A2E4B3A" w14:textId="16DB7CAF" w:rsidR="003F2576" w:rsidRPr="000400C8" w:rsidRDefault="003F2576" w:rsidP="007809FD">
      <w:pPr>
        <w:pStyle w:val="NormalWeb"/>
        <w:spacing w:before="120" w:beforeAutospacing="0" w:after="120" w:afterAutospacing="0" w:line="360" w:lineRule="auto"/>
      </w:pPr>
      <w:r w:rsidRPr="000400C8">
        <w:t xml:space="preserve"> Pupillage at Chambers</w:t>
      </w:r>
    </w:p>
    <w:p w14:paraId="5F8421C2" w14:textId="73859DA9" w:rsidR="003F2576" w:rsidRPr="000400C8" w:rsidRDefault="00D006D8" w:rsidP="0015424C">
      <w:pPr>
        <w:pStyle w:val="NormalWeb"/>
        <w:numPr>
          <w:ilvl w:val="0"/>
          <w:numId w:val="1"/>
        </w:numPr>
        <w:spacing w:before="120" w:beforeAutospacing="0" w:after="120" w:afterAutospacing="0" w:line="360" w:lineRule="auto"/>
      </w:pPr>
      <w:r w:rsidRPr="000400C8">
        <w:t xml:space="preserve">The pupil must register his/ her pupillage, and any material change such as a change of supervisor with the BSB. </w:t>
      </w:r>
    </w:p>
    <w:p w14:paraId="2FD23808" w14:textId="0A0EC7A4" w:rsidR="003F2576" w:rsidRPr="000400C8" w:rsidRDefault="00D006D8" w:rsidP="0015424C">
      <w:pPr>
        <w:pStyle w:val="NormalWeb"/>
        <w:numPr>
          <w:ilvl w:val="0"/>
          <w:numId w:val="1"/>
        </w:numPr>
        <w:spacing w:before="120" w:beforeAutospacing="0" w:after="120" w:afterAutospacing="0" w:line="360" w:lineRule="auto"/>
      </w:pPr>
      <w:r w:rsidRPr="000400C8">
        <w:t xml:space="preserve">The pupil’s working hours will, ordinarily, be 9am – 5.30pm. It will be necessary, from time-to- time, to start earlier than 9am or finish later than </w:t>
      </w:r>
      <w:r w:rsidR="007D6FD6" w:rsidRPr="000400C8">
        <w:t>5</w:t>
      </w:r>
      <w:r w:rsidRPr="000400C8">
        <w:t xml:space="preserve">.30pm. </w:t>
      </w:r>
    </w:p>
    <w:p w14:paraId="4642AFDF" w14:textId="740D90DA" w:rsidR="003F2576" w:rsidRPr="000400C8" w:rsidRDefault="00D006D8" w:rsidP="0015424C">
      <w:pPr>
        <w:pStyle w:val="NormalWeb"/>
        <w:numPr>
          <w:ilvl w:val="0"/>
          <w:numId w:val="1"/>
        </w:numPr>
        <w:spacing w:before="120" w:beforeAutospacing="0" w:after="120" w:afterAutospacing="0" w:line="360" w:lineRule="auto"/>
      </w:pPr>
      <w:r w:rsidRPr="000400C8">
        <w:t xml:space="preserve">During the practising period of pupillage, pupils may be required to be available to go to court on Saturdays and Bank Holidays. </w:t>
      </w:r>
    </w:p>
    <w:p w14:paraId="509F8C7C" w14:textId="477AF6D4" w:rsidR="003F2576" w:rsidRPr="000400C8" w:rsidRDefault="00D006D8" w:rsidP="0015424C">
      <w:pPr>
        <w:pStyle w:val="NormalWeb"/>
        <w:numPr>
          <w:ilvl w:val="0"/>
          <w:numId w:val="1"/>
        </w:numPr>
        <w:spacing w:before="120" w:beforeAutospacing="0" w:after="120" w:afterAutospacing="0" w:line="360" w:lineRule="auto"/>
      </w:pPr>
      <w:r w:rsidRPr="000400C8">
        <w:t xml:space="preserve">Pupils must be available to be contactable by telephone on Friday </w:t>
      </w:r>
      <w:r w:rsidR="003F2576" w:rsidRPr="000400C8">
        <w:t>evenings and on Saturday morning</w:t>
      </w:r>
      <w:r w:rsidRPr="000400C8">
        <w:t xml:space="preserve"> so that they can be instructed to go to court on Saturday if necessary. </w:t>
      </w:r>
    </w:p>
    <w:p w14:paraId="27DEA3A5" w14:textId="4D80AF3E" w:rsidR="003F2576" w:rsidRPr="000400C8" w:rsidRDefault="00D006D8" w:rsidP="0015424C">
      <w:pPr>
        <w:pStyle w:val="NormalWeb"/>
        <w:numPr>
          <w:ilvl w:val="0"/>
          <w:numId w:val="1"/>
        </w:numPr>
        <w:spacing w:before="120" w:beforeAutospacing="0" w:after="120" w:afterAutospacing="0" w:line="360" w:lineRule="auto"/>
      </w:pPr>
      <w:r w:rsidRPr="000400C8">
        <w:t xml:space="preserve">The BSB states that pupils should take no more than ‘two weeks’ leave’ in each period of pupillage. </w:t>
      </w:r>
      <w:r w:rsidR="00AE312F" w:rsidRPr="000400C8">
        <w:t>i.e.</w:t>
      </w:r>
      <w:r w:rsidRPr="000400C8">
        <w:t xml:space="preserve"> 10 </w:t>
      </w:r>
      <w:r w:rsidR="007D6FD6" w:rsidRPr="000400C8">
        <w:t xml:space="preserve">working </w:t>
      </w:r>
      <w:r w:rsidRPr="000400C8">
        <w:t xml:space="preserve">days in the first six and 10 </w:t>
      </w:r>
      <w:r w:rsidR="007D6FD6" w:rsidRPr="000400C8">
        <w:t xml:space="preserve">working </w:t>
      </w:r>
      <w:r w:rsidRPr="000400C8">
        <w:t xml:space="preserve">days in the second six. This </w:t>
      </w:r>
      <w:r w:rsidR="003F2576" w:rsidRPr="000400C8">
        <w:t>does not include bank holidays</w:t>
      </w:r>
      <w:r w:rsidR="007D6FD6" w:rsidRPr="000400C8">
        <w:t xml:space="preserve"> or weekends</w:t>
      </w:r>
      <w:r w:rsidR="003F2576" w:rsidRPr="000400C8">
        <w:t>.</w:t>
      </w:r>
    </w:p>
    <w:p w14:paraId="542CF350" w14:textId="095102A2" w:rsidR="003F2576" w:rsidRPr="000400C8" w:rsidRDefault="00D006D8" w:rsidP="0015424C">
      <w:pPr>
        <w:pStyle w:val="NormalWeb"/>
        <w:numPr>
          <w:ilvl w:val="0"/>
          <w:numId w:val="1"/>
        </w:numPr>
        <w:spacing w:before="120" w:beforeAutospacing="0" w:after="120" w:afterAutospacing="0" w:line="360" w:lineRule="auto"/>
      </w:pPr>
      <w:r w:rsidRPr="000400C8">
        <w:lastRenderedPageBreak/>
        <w:t xml:space="preserve">For longer periods of absence, it would be necessary to apply to the BSB for dispensation from the regulations. </w:t>
      </w:r>
    </w:p>
    <w:p w14:paraId="3A96B5CE" w14:textId="4CDD7520" w:rsidR="003F2576" w:rsidRPr="000400C8" w:rsidRDefault="00D006D8" w:rsidP="0015424C">
      <w:pPr>
        <w:pStyle w:val="NormalWeb"/>
        <w:numPr>
          <w:ilvl w:val="0"/>
          <w:numId w:val="1"/>
        </w:numPr>
        <w:spacing w:before="120" w:beforeAutospacing="0" w:after="120" w:afterAutospacing="0" w:line="360" w:lineRule="auto"/>
      </w:pPr>
      <w:r w:rsidRPr="000400C8">
        <w:t>The pupil should discuss with their pupil supervisor and the Senior Clerk request for ann</w:t>
      </w:r>
      <w:r w:rsidR="003F2576" w:rsidRPr="000400C8">
        <w:t>ual leave. The Pupillage Officer</w:t>
      </w:r>
      <w:r w:rsidRPr="000400C8">
        <w:t xml:space="preserve"> should also be informed. </w:t>
      </w:r>
    </w:p>
    <w:p w14:paraId="4701B9F6" w14:textId="595A9F3B" w:rsidR="003F2576" w:rsidRPr="000400C8" w:rsidRDefault="00D006D8" w:rsidP="0015424C">
      <w:pPr>
        <w:pStyle w:val="NormalWeb"/>
        <w:numPr>
          <w:ilvl w:val="0"/>
          <w:numId w:val="1"/>
        </w:numPr>
        <w:spacing w:before="120" w:beforeAutospacing="0" w:after="120" w:afterAutospacing="0" w:line="360" w:lineRule="auto"/>
      </w:pPr>
      <w:r w:rsidRPr="000400C8">
        <w:t>The</w:t>
      </w:r>
      <w:r w:rsidR="003F2576" w:rsidRPr="000400C8">
        <w:t xml:space="preserve"> </w:t>
      </w:r>
      <w:r w:rsidRPr="000400C8">
        <w:t>pupil</w:t>
      </w:r>
      <w:r w:rsidR="003F2576" w:rsidRPr="000400C8">
        <w:t xml:space="preserve"> </w:t>
      </w:r>
      <w:r w:rsidRPr="000400C8">
        <w:t>should</w:t>
      </w:r>
      <w:r w:rsidR="003F2576" w:rsidRPr="000400C8">
        <w:t xml:space="preserve"> </w:t>
      </w:r>
      <w:r w:rsidRPr="000400C8">
        <w:t>give</w:t>
      </w:r>
      <w:r w:rsidR="003F2576" w:rsidRPr="000400C8">
        <w:t xml:space="preserve"> </w:t>
      </w:r>
      <w:r w:rsidRPr="000400C8">
        <w:t>reasonable</w:t>
      </w:r>
      <w:r w:rsidR="003F2576" w:rsidRPr="000400C8">
        <w:t xml:space="preserve"> </w:t>
      </w:r>
      <w:r w:rsidRPr="000400C8">
        <w:t>notice</w:t>
      </w:r>
      <w:r w:rsidR="008B73A4">
        <w:t xml:space="preserve"> </w:t>
      </w:r>
      <w:r w:rsidRPr="000400C8">
        <w:t>(no</w:t>
      </w:r>
      <w:r w:rsidR="003F2576" w:rsidRPr="000400C8">
        <w:t xml:space="preserve"> </w:t>
      </w:r>
      <w:r w:rsidRPr="000400C8">
        <w:t>less</w:t>
      </w:r>
      <w:r w:rsidR="003F2576" w:rsidRPr="000400C8">
        <w:t xml:space="preserve"> </w:t>
      </w:r>
      <w:r w:rsidRPr="000400C8">
        <w:t>than</w:t>
      </w:r>
      <w:r w:rsidR="007D6FD6" w:rsidRPr="000400C8">
        <w:t xml:space="preserve"> </w:t>
      </w:r>
      <w:r w:rsidRPr="000400C8">
        <w:t>14</w:t>
      </w:r>
      <w:r w:rsidR="007D6FD6" w:rsidRPr="000400C8">
        <w:t xml:space="preserve"> </w:t>
      </w:r>
      <w:r w:rsidRPr="000400C8">
        <w:t>days)</w:t>
      </w:r>
      <w:r w:rsidR="008B73A4">
        <w:t xml:space="preserve"> </w:t>
      </w:r>
      <w:r w:rsidRPr="000400C8">
        <w:t>of</w:t>
      </w:r>
      <w:r w:rsidR="003F2576" w:rsidRPr="000400C8">
        <w:t xml:space="preserve"> </w:t>
      </w:r>
      <w:r w:rsidRPr="000400C8">
        <w:t>a</w:t>
      </w:r>
      <w:r w:rsidR="003F2576" w:rsidRPr="000400C8">
        <w:t xml:space="preserve"> </w:t>
      </w:r>
      <w:r w:rsidRPr="000400C8">
        <w:t>request</w:t>
      </w:r>
      <w:r w:rsidR="003F2576" w:rsidRPr="000400C8">
        <w:t xml:space="preserve"> </w:t>
      </w:r>
      <w:r w:rsidRPr="000400C8">
        <w:t>for</w:t>
      </w:r>
      <w:r w:rsidR="003F2576" w:rsidRPr="000400C8">
        <w:t xml:space="preserve"> </w:t>
      </w:r>
      <w:r w:rsidRPr="000400C8">
        <w:t>annual</w:t>
      </w:r>
      <w:r w:rsidR="003F2576" w:rsidRPr="000400C8">
        <w:t xml:space="preserve"> </w:t>
      </w:r>
      <w:r w:rsidRPr="000400C8">
        <w:t xml:space="preserve">leave. </w:t>
      </w:r>
    </w:p>
    <w:p w14:paraId="487F66E8" w14:textId="2324ABC9" w:rsidR="003F2576" w:rsidRPr="000400C8" w:rsidRDefault="00D006D8" w:rsidP="0015424C">
      <w:pPr>
        <w:pStyle w:val="NormalWeb"/>
        <w:numPr>
          <w:ilvl w:val="0"/>
          <w:numId w:val="1"/>
        </w:numPr>
        <w:spacing w:before="120" w:beforeAutospacing="0" w:after="120" w:afterAutospacing="0" w:line="360" w:lineRule="auto"/>
      </w:pPr>
      <w:r w:rsidRPr="000400C8">
        <w:t xml:space="preserve">If the pupil is sick, the pupil, must in the first instance immediately notify their pupil supervisor and the clerks by </w:t>
      </w:r>
      <w:r w:rsidR="003F2576" w:rsidRPr="000400C8">
        <w:t xml:space="preserve">either </w:t>
      </w:r>
      <w:r w:rsidRPr="000400C8">
        <w:t xml:space="preserve">email / telephone / text message. </w:t>
      </w:r>
    </w:p>
    <w:p w14:paraId="5A9BB26A" w14:textId="50DF1277" w:rsidR="003F2576" w:rsidRPr="000400C8" w:rsidRDefault="00D006D8" w:rsidP="0015424C">
      <w:pPr>
        <w:pStyle w:val="NormalWeb"/>
        <w:numPr>
          <w:ilvl w:val="0"/>
          <w:numId w:val="1"/>
        </w:numPr>
        <w:spacing w:before="120" w:beforeAutospacing="0" w:after="120" w:afterAutospacing="0" w:line="360" w:lineRule="auto"/>
      </w:pPr>
      <w:r w:rsidRPr="000400C8">
        <w:t xml:space="preserve">If the pupil were to have excessive sick days in any six-month period of pupillage, the pupillage may need to be extended by the period of absence. </w:t>
      </w:r>
    </w:p>
    <w:p w14:paraId="2047213E" w14:textId="0B9382D8" w:rsidR="003F2576" w:rsidRPr="000400C8" w:rsidRDefault="00D006D8" w:rsidP="0015424C">
      <w:pPr>
        <w:pStyle w:val="NormalWeb"/>
        <w:numPr>
          <w:ilvl w:val="0"/>
          <w:numId w:val="1"/>
        </w:numPr>
        <w:spacing w:before="120" w:beforeAutospacing="0" w:after="120" w:afterAutospacing="0" w:line="360" w:lineRule="auto"/>
      </w:pPr>
      <w:r w:rsidRPr="000400C8">
        <w:t>Pupillage at Bank</w:t>
      </w:r>
      <w:r w:rsidR="00D01BA7">
        <w:t xml:space="preserve"> H</w:t>
      </w:r>
      <w:r w:rsidRPr="000400C8">
        <w:t xml:space="preserve">ouse Chambers focuses on the knowledge, skills, and attributes that are required for practice on day one of authorisation as described in the Professional Statement, including the Threshold standard and competences. </w:t>
      </w:r>
    </w:p>
    <w:p w14:paraId="2F8105D9" w14:textId="1EF1EC7C" w:rsidR="003F2576" w:rsidRPr="000400C8" w:rsidRDefault="00D006D8" w:rsidP="0015424C">
      <w:pPr>
        <w:pStyle w:val="NormalWeb"/>
        <w:numPr>
          <w:ilvl w:val="0"/>
          <w:numId w:val="1"/>
        </w:numPr>
        <w:spacing w:before="120" w:beforeAutospacing="0" w:after="120" w:afterAutospacing="0" w:line="360" w:lineRule="auto"/>
      </w:pPr>
      <w:r w:rsidRPr="000400C8">
        <w:t xml:space="preserve">Pupils will develop an understanding of and appreciation of the operation and practice of the rules of conduct and etiquette at the bar. </w:t>
      </w:r>
    </w:p>
    <w:p w14:paraId="0207DFD3" w14:textId="482FCA6A" w:rsidR="003F2576" w:rsidRPr="000400C8" w:rsidRDefault="00D006D8" w:rsidP="0015424C">
      <w:pPr>
        <w:pStyle w:val="NormalWeb"/>
        <w:numPr>
          <w:ilvl w:val="0"/>
          <w:numId w:val="1"/>
        </w:numPr>
        <w:spacing w:before="120" w:beforeAutospacing="0" w:after="120" w:afterAutospacing="0" w:line="360" w:lineRule="auto"/>
      </w:pPr>
      <w:r w:rsidRPr="000400C8">
        <w:t>Pupils must pass the Advocacy Training Cour</w:t>
      </w:r>
      <w:r w:rsidR="007D6FD6" w:rsidRPr="000400C8">
        <w:t>se</w:t>
      </w:r>
      <w:r w:rsidRPr="000400C8">
        <w:t xml:space="preserve"> provided by Circuit</w:t>
      </w:r>
      <w:r w:rsidR="007D6FD6" w:rsidRPr="000400C8">
        <w:t>, and all other training as is mandated by the Bar Standards Board.</w:t>
      </w:r>
    </w:p>
    <w:p w14:paraId="10140036" w14:textId="6C75119B" w:rsidR="003F2576" w:rsidRPr="000400C8" w:rsidRDefault="00D006D8" w:rsidP="0015424C">
      <w:pPr>
        <w:pStyle w:val="NormalWeb"/>
        <w:numPr>
          <w:ilvl w:val="0"/>
          <w:numId w:val="1"/>
        </w:numPr>
        <w:spacing w:before="120" w:beforeAutospacing="0" w:after="120" w:afterAutospacing="0" w:line="360" w:lineRule="auto"/>
      </w:pPr>
      <w:r w:rsidRPr="000400C8">
        <w:t>Pupils</w:t>
      </w:r>
      <w:r w:rsidR="003F2576" w:rsidRPr="000400C8">
        <w:t xml:space="preserve"> </w:t>
      </w:r>
      <w:r w:rsidRPr="000400C8">
        <w:t>will</w:t>
      </w:r>
      <w:r w:rsidR="003F2576" w:rsidRPr="000400C8">
        <w:t xml:space="preserve"> </w:t>
      </w:r>
      <w:r w:rsidRPr="000400C8">
        <w:t>be</w:t>
      </w:r>
      <w:r w:rsidR="003F2576" w:rsidRPr="000400C8">
        <w:t xml:space="preserve"> </w:t>
      </w:r>
      <w:r w:rsidRPr="000400C8">
        <w:t>given</w:t>
      </w:r>
      <w:r w:rsidR="003F2576" w:rsidRPr="000400C8">
        <w:t xml:space="preserve"> </w:t>
      </w:r>
      <w:r w:rsidRPr="000400C8">
        <w:t>sufficient</w:t>
      </w:r>
      <w:r w:rsidR="003F2576" w:rsidRPr="000400C8">
        <w:t xml:space="preserve"> </w:t>
      </w:r>
      <w:r w:rsidRPr="000400C8">
        <w:t>time</w:t>
      </w:r>
      <w:r w:rsidR="003F2576" w:rsidRPr="000400C8">
        <w:t xml:space="preserve"> </w:t>
      </w:r>
      <w:r w:rsidRPr="000400C8">
        <w:t>to</w:t>
      </w:r>
      <w:r w:rsidR="003F2576" w:rsidRPr="000400C8">
        <w:t xml:space="preserve"> </w:t>
      </w:r>
      <w:r w:rsidRPr="000400C8">
        <w:t>prepare</w:t>
      </w:r>
      <w:r w:rsidR="003F2576" w:rsidRPr="000400C8">
        <w:t xml:space="preserve"> </w:t>
      </w:r>
      <w:r w:rsidRPr="000400C8">
        <w:t>for</w:t>
      </w:r>
      <w:r w:rsidR="003F2576" w:rsidRPr="000400C8">
        <w:t xml:space="preserve"> </w:t>
      </w:r>
      <w:r w:rsidRPr="000400C8">
        <w:t>their</w:t>
      </w:r>
      <w:r w:rsidR="003F2576" w:rsidRPr="000400C8">
        <w:t xml:space="preserve"> </w:t>
      </w:r>
      <w:r w:rsidRPr="000400C8">
        <w:t>compulsory</w:t>
      </w:r>
      <w:r w:rsidR="003F2576" w:rsidRPr="000400C8">
        <w:t xml:space="preserve"> </w:t>
      </w:r>
      <w:r w:rsidRPr="000400C8">
        <w:t xml:space="preserve">courses. </w:t>
      </w:r>
    </w:p>
    <w:p w14:paraId="6A3AD77C" w14:textId="623163FD" w:rsidR="003F2576" w:rsidRPr="000400C8" w:rsidRDefault="00D006D8" w:rsidP="0015424C">
      <w:pPr>
        <w:pStyle w:val="NormalWeb"/>
        <w:numPr>
          <w:ilvl w:val="0"/>
          <w:numId w:val="1"/>
        </w:numPr>
        <w:spacing w:before="120" w:beforeAutospacing="0" w:after="120" w:afterAutospacing="0" w:line="360" w:lineRule="auto"/>
      </w:pPr>
      <w:r w:rsidRPr="000400C8">
        <w:t xml:space="preserve">Pupils will observe conferences, and negotiations. </w:t>
      </w:r>
    </w:p>
    <w:p w14:paraId="65DDCCF7" w14:textId="1BD5C458" w:rsidR="003F2576" w:rsidRPr="000400C8" w:rsidRDefault="00D006D8" w:rsidP="0015424C">
      <w:pPr>
        <w:pStyle w:val="NormalWeb"/>
        <w:numPr>
          <w:ilvl w:val="0"/>
          <w:numId w:val="1"/>
        </w:numPr>
        <w:spacing w:before="120" w:beforeAutospacing="0" w:after="120" w:afterAutospacing="0" w:line="360" w:lineRule="auto"/>
      </w:pPr>
      <w:r w:rsidRPr="000400C8">
        <w:t xml:space="preserve">Pupils will be expected to develop their writing and drafting skills. </w:t>
      </w:r>
    </w:p>
    <w:p w14:paraId="557DFD4B" w14:textId="72DA18DE" w:rsidR="003F2576" w:rsidRPr="000400C8" w:rsidRDefault="00D006D8" w:rsidP="0015424C">
      <w:pPr>
        <w:pStyle w:val="NormalWeb"/>
        <w:numPr>
          <w:ilvl w:val="0"/>
          <w:numId w:val="1"/>
        </w:numPr>
        <w:spacing w:before="120" w:beforeAutospacing="0" w:after="120" w:afterAutospacing="0" w:line="360" w:lineRule="auto"/>
      </w:pPr>
      <w:r w:rsidRPr="000400C8">
        <w:t xml:space="preserve">Pupils will be expected to develop in confidence and advance their written and oral advocacy skills. </w:t>
      </w:r>
    </w:p>
    <w:p w14:paraId="056E194A" w14:textId="77777777" w:rsidR="00D006D8" w:rsidRPr="000400C8" w:rsidRDefault="00D006D8" w:rsidP="0015424C">
      <w:pPr>
        <w:pStyle w:val="NormalWeb"/>
        <w:numPr>
          <w:ilvl w:val="0"/>
          <w:numId w:val="1"/>
        </w:numPr>
        <w:spacing w:before="120" w:beforeAutospacing="0" w:after="120" w:afterAutospacing="0" w:line="360" w:lineRule="auto"/>
      </w:pPr>
      <w:r w:rsidRPr="000400C8">
        <w:t xml:space="preserve">Pupils are expected to maintain a ‘pupillage diary’ identifying the tasks that they have carried out within the competencies of the Professional Statement. </w:t>
      </w:r>
    </w:p>
    <w:p w14:paraId="72BB8AA3" w14:textId="29F92298" w:rsidR="003F2576" w:rsidRPr="000400C8" w:rsidRDefault="00D006D8" w:rsidP="0015424C">
      <w:pPr>
        <w:pStyle w:val="NormalWeb"/>
        <w:numPr>
          <w:ilvl w:val="0"/>
          <w:numId w:val="1"/>
        </w:numPr>
        <w:spacing w:before="120" w:beforeAutospacing="0" w:after="120" w:afterAutospacing="0" w:line="360" w:lineRule="auto"/>
      </w:pPr>
      <w:r w:rsidRPr="000400C8">
        <w:t xml:space="preserve">Additional ‘in-house’ training will be provided to the pupil and assessed with </w:t>
      </w:r>
      <w:r w:rsidR="00AE312F" w:rsidRPr="000400C8">
        <w:t>feedback</w:t>
      </w:r>
      <w:r w:rsidRPr="000400C8">
        <w:t xml:space="preserve"> being given. </w:t>
      </w:r>
    </w:p>
    <w:p w14:paraId="756A1C06" w14:textId="6063948C" w:rsidR="003F2576" w:rsidRPr="000400C8" w:rsidRDefault="00D006D8" w:rsidP="0015424C">
      <w:pPr>
        <w:pStyle w:val="NormalWeb"/>
        <w:numPr>
          <w:ilvl w:val="0"/>
          <w:numId w:val="1"/>
        </w:numPr>
        <w:spacing w:before="120" w:beforeAutospacing="0" w:after="120" w:afterAutospacing="0" w:line="360" w:lineRule="auto"/>
      </w:pPr>
      <w:r w:rsidRPr="000400C8">
        <w:t>Pupils</w:t>
      </w:r>
      <w:r w:rsidR="003F2576" w:rsidRPr="000400C8">
        <w:t xml:space="preserve"> </w:t>
      </w:r>
      <w:r w:rsidRPr="000400C8">
        <w:t>are</w:t>
      </w:r>
      <w:r w:rsidR="003F2576" w:rsidRPr="000400C8">
        <w:t xml:space="preserve"> </w:t>
      </w:r>
      <w:r w:rsidRPr="000400C8">
        <w:t>required</w:t>
      </w:r>
      <w:r w:rsidR="003F2576" w:rsidRPr="000400C8">
        <w:t xml:space="preserve"> </w:t>
      </w:r>
      <w:r w:rsidRPr="000400C8">
        <w:t>to</w:t>
      </w:r>
      <w:r w:rsidR="003F2576" w:rsidRPr="000400C8">
        <w:t xml:space="preserve"> </w:t>
      </w:r>
      <w:r w:rsidRPr="000400C8">
        <w:t>attend</w:t>
      </w:r>
      <w:r w:rsidR="003F2576" w:rsidRPr="000400C8">
        <w:t xml:space="preserve"> </w:t>
      </w:r>
      <w:r w:rsidRPr="000400C8">
        <w:t>all</w:t>
      </w:r>
      <w:r w:rsidR="003F2576" w:rsidRPr="000400C8">
        <w:t xml:space="preserve"> </w:t>
      </w:r>
      <w:r w:rsidRPr="000400C8">
        <w:t>compulsory</w:t>
      </w:r>
      <w:r w:rsidR="003F2576" w:rsidRPr="000400C8">
        <w:t xml:space="preserve"> </w:t>
      </w:r>
      <w:r w:rsidRPr="000400C8">
        <w:t>courses</w:t>
      </w:r>
      <w:r w:rsidR="003F2576" w:rsidRPr="000400C8">
        <w:t xml:space="preserve"> </w:t>
      </w:r>
      <w:r w:rsidRPr="000400C8">
        <w:t>during</w:t>
      </w:r>
      <w:r w:rsidR="003F2576" w:rsidRPr="000400C8">
        <w:t xml:space="preserve"> </w:t>
      </w:r>
      <w:r w:rsidRPr="000400C8">
        <w:t>their</w:t>
      </w:r>
      <w:r w:rsidR="003F2576" w:rsidRPr="000400C8">
        <w:t xml:space="preserve"> </w:t>
      </w:r>
      <w:r w:rsidRPr="000400C8">
        <w:t xml:space="preserve">pupillage. </w:t>
      </w:r>
    </w:p>
    <w:p w14:paraId="3EF8E2C4" w14:textId="6746B6AB" w:rsidR="003F2576" w:rsidRPr="000400C8" w:rsidRDefault="00D006D8" w:rsidP="0015424C">
      <w:pPr>
        <w:pStyle w:val="NormalWeb"/>
        <w:numPr>
          <w:ilvl w:val="0"/>
          <w:numId w:val="1"/>
        </w:numPr>
        <w:spacing w:before="120" w:beforeAutospacing="0" w:after="120" w:afterAutospacing="0" w:line="360" w:lineRule="auto"/>
      </w:pPr>
      <w:r w:rsidRPr="000400C8">
        <w:t xml:space="preserve">Pupils are responsible for organising their attendance at all compulsory training and courses. </w:t>
      </w:r>
    </w:p>
    <w:p w14:paraId="78C554E6" w14:textId="1EDAA8F9" w:rsidR="003F2576" w:rsidRPr="000400C8" w:rsidRDefault="00D006D8" w:rsidP="0015424C">
      <w:pPr>
        <w:pStyle w:val="NormalWeb"/>
        <w:numPr>
          <w:ilvl w:val="0"/>
          <w:numId w:val="1"/>
        </w:numPr>
        <w:spacing w:before="120" w:beforeAutospacing="0" w:after="120" w:afterAutospacing="0" w:line="360" w:lineRule="auto"/>
      </w:pPr>
      <w:r w:rsidRPr="000400C8">
        <w:lastRenderedPageBreak/>
        <w:t>Pupils</w:t>
      </w:r>
      <w:r w:rsidR="003F2576" w:rsidRPr="000400C8">
        <w:t xml:space="preserve"> </w:t>
      </w:r>
      <w:r w:rsidRPr="000400C8">
        <w:t>are</w:t>
      </w:r>
      <w:r w:rsidR="003F2576" w:rsidRPr="000400C8">
        <w:t xml:space="preserve"> </w:t>
      </w:r>
      <w:r w:rsidRPr="000400C8">
        <w:t>expected</w:t>
      </w:r>
      <w:r w:rsidR="003F2576" w:rsidRPr="000400C8">
        <w:t xml:space="preserve"> </w:t>
      </w:r>
      <w:r w:rsidRPr="000400C8">
        <w:t>to</w:t>
      </w:r>
      <w:r w:rsidR="003F2576" w:rsidRPr="000400C8">
        <w:t xml:space="preserve"> </w:t>
      </w:r>
      <w:r w:rsidRPr="000400C8">
        <w:t>discuss</w:t>
      </w:r>
      <w:r w:rsidR="003F2576" w:rsidRPr="000400C8">
        <w:t xml:space="preserve"> </w:t>
      </w:r>
      <w:r w:rsidRPr="000400C8">
        <w:t>directly</w:t>
      </w:r>
      <w:r w:rsidR="003F2576" w:rsidRPr="000400C8">
        <w:t xml:space="preserve"> </w:t>
      </w:r>
      <w:r w:rsidRPr="000400C8">
        <w:t>with</w:t>
      </w:r>
      <w:r w:rsidR="003F2576" w:rsidRPr="000400C8">
        <w:t xml:space="preserve"> </w:t>
      </w:r>
      <w:r w:rsidRPr="000400C8">
        <w:t>their</w:t>
      </w:r>
      <w:r w:rsidR="003F2576" w:rsidRPr="000400C8">
        <w:t xml:space="preserve"> supervisor </w:t>
      </w:r>
      <w:r w:rsidRPr="000400C8">
        <w:t>the</w:t>
      </w:r>
      <w:r w:rsidR="003F2576" w:rsidRPr="000400C8">
        <w:t xml:space="preserve"> </w:t>
      </w:r>
      <w:r w:rsidRPr="000400C8">
        <w:t>courses</w:t>
      </w:r>
      <w:r w:rsidR="003F2576" w:rsidRPr="000400C8">
        <w:t xml:space="preserve"> </w:t>
      </w:r>
      <w:r w:rsidRPr="000400C8">
        <w:t>they</w:t>
      </w:r>
      <w:r w:rsidR="003F2576" w:rsidRPr="000400C8">
        <w:t xml:space="preserve"> </w:t>
      </w:r>
      <w:r w:rsidRPr="000400C8">
        <w:t>intend</w:t>
      </w:r>
      <w:r w:rsidR="003F2576" w:rsidRPr="000400C8">
        <w:t xml:space="preserve"> </w:t>
      </w:r>
      <w:r w:rsidRPr="000400C8">
        <w:t>to</w:t>
      </w:r>
      <w:r w:rsidR="003F2576" w:rsidRPr="000400C8">
        <w:t xml:space="preserve"> </w:t>
      </w:r>
      <w:r w:rsidRPr="000400C8">
        <w:t xml:space="preserve">attend. </w:t>
      </w:r>
    </w:p>
    <w:p w14:paraId="35E82915" w14:textId="45910CAF" w:rsidR="003F2576" w:rsidRPr="000400C8" w:rsidRDefault="00D006D8" w:rsidP="0015424C">
      <w:pPr>
        <w:pStyle w:val="NormalWeb"/>
        <w:numPr>
          <w:ilvl w:val="0"/>
          <w:numId w:val="1"/>
        </w:numPr>
        <w:spacing w:before="120" w:beforeAutospacing="0" w:after="120" w:afterAutospacing="0" w:line="360" w:lineRule="auto"/>
      </w:pPr>
      <w:r w:rsidRPr="000400C8">
        <w:t xml:space="preserve">The cost of attending a compulsory course undertaken during pupillage will be met by Chambers. </w:t>
      </w:r>
    </w:p>
    <w:p w14:paraId="59AB0677" w14:textId="68A06033" w:rsidR="003F2576" w:rsidRPr="000400C8" w:rsidRDefault="00D006D8" w:rsidP="0015424C">
      <w:pPr>
        <w:pStyle w:val="NormalWeb"/>
        <w:numPr>
          <w:ilvl w:val="0"/>
          <w:numId w:val="1"/>
        </w:numPr>
        <w:spacing w:before="120" w:beforeAutospacing="0" w:after="120" w:afterAutospacing="0" w:line="360" w:lineRule="auto"/>
      </w:pPr>
      <w:r w:rsidRPr="000400C8">
        <w:t xml:space="preserve">Chambers will continue to refer to the BSB’s pupillage checklists alongside the Professional Statement. </w:t>
      </w:r>
    </w:p>
    <w:p w14:paraId="29ED15CE" w14:textId="6B97816E" w:rsidR="003F2576" w:rsidRPr="000400C8" w:rsidRDefault="00D006D8" w:rsidP="0015424C">
      <w:pPr>
        <w:pStyle w:val="NormalWeb"/>
        <w:numPr>
          <w:ilvl w:val="0"/>
          <w:numId w:val="1"/>
        </w:numPr>
        <w:spacing w:before="120" w:beforeAutospacing="0" w:after="120" w:afterAutospacing="0" w:line="360" w:lineRule="auto"/>
      </w:pPr>
      <w:r w:rsidRPr="000400C8">
        <w:t xml:space="preserve">It is the responsibility of the pupil to ensure they continue to discuss with their supervisors the checklist and the Professional Statement. </w:t>
      </w:r>
    </w:p>
    <w:p w14:paraId="593A10A6" w14:textId="2E4D514C" w:rsidR="003F2576" w:rsidRPr="000400C8" w:rsidRDefault="00D006D8" w:rsidP="0015424C">
      <w:pPr>
        <w:pStyle w:val="NormalWeb"/>
        <w:numPr>
          <w:ilvl w:val="0"/>
          <w:numId w:val="1"/>
        </w:numPr>
        <w:spacing w:before="120" w:beforeAutospacing="0" w:after="120" w:afterAutospacing="0" w:line="360" w:lineRule="auto"/>
      </w:pPr>
      <w:r w:rsidRPr="000400C8">
        <w:t>In</w:t>
      </w:r>
      <w:r w:rsidR="003F2576" w:rsidRPr="000400C8">
        <w:t xml:space="preserve"> </w:t>
      </w:r>
      <w:r w:rsidRPr="000400C8">
        <w:t>the</w:t>
      </w:r>
      <w:r w:rsidR="003F2576" w:rsidRPr="000400C8">
        <w:t xml:space="preserve"> </w:t>
      </w:r>
      <w:r w:rsidRPr="000400C8">
        <w:t>event</w:t>
      </w:r>
      <w:r w:rsidR="003F2576" w:rsidRPr="000400C8">
        <w:t xml:space="preserve"> </w:t>
      </w:r>
      <w:r w:rsidRPr="000400C8">
        <w:t>a</w:t>
      </w:r>
      <w:r w:rsidR="003F2576" w:rsidRPr="000400C8">
        <w:t xml:space="preserve"> </w:t>
      </w:r>
      <w:r w:rsidRPr="000400C8">
        <w:t>pupil</w:t>
      </w:r>
      <w:r w:rsidR="003F2576" w:rsidRPr="000400C8">
        <w:t xml:space="preserve"> </w:t>
      </w:r>
      <w:r w:rsidRPr="000400C8">
        <w:t>has</w:t>
      </w:r>
      <w:r w:rsidR="003F2576" w:rsidRPr="000400C8">
        <w:t xml:space="preserve"> </w:t>
      </w:r>
      <w:r w:rsidRPr="000400C8">
        <w:t>a</w:t>
      </w:r>
      <w:r w:rsidR="003F2576" w:rsidRPr="000400C8">
        <w:t xml:space="preserve"> </w:t>
      </w:r>
      <w:r w:rsidRPr="000400C8">
        <w:t>complaint</w:t>
      </w:r>
      <w:r w:rsidR="003F2576" w:rsidRPr="000400C8">
        <w:t xml:space="preserve"> </w:t>
      </w:r>
      <w:r w:rsidRPr="000400C8">
        <w:t>they</w:t>
      </w:r>
      <w:r w:rsidR="003F2576" w:rsidRPr="000400C8">
        <w:t xml:space="preserve"> </w:t>
      </w:r>
      <w:r w:rsidRPr="000400C8">
        <w:t>will</w:t>
      </w:r>
      <w:r w:rsidR="003F2576" w:rsidRPr="000400C8">
        <w:t xml:space="preserve"> </w:t>
      </w:r>
      <w:r w:rsidRPr="000400C8">
        <w:t>be</w:t>
      </w:r>
      <w:r w:rsidR="003F2576" w:rsidRPr="000400C8">
        <w:t xml:space="preserve"> </w:t>
      </w:r>
      <w:r w:rsidRPr="000400C8">
        <w:t>referred</w:t>
      </w:r>
      <w:r w:rsidR="003F2576" w:rsidRPr="000400C8">
        <w:t xml:space="preserve"> </w:t>
      </w:r>
      <w:r w:rsidRPr="000400C8">
        <w:t>to</w:t>
      </w:r>
      <w:r w:rsidR="003F2576" w:rsidRPr="000400C8">
        <w:t xml:space="preserve"> </w:t>
      </w:r>
      <w:r w:rsidRPr="000400C8">
        <w:t>chambers</w:t>
      </w:r>
      <w:r w:rsidR="003F2576" w:rsidRPr="000400C8">
        <w:t xml:space="preserve"> </w:t>
      </w:r>
      <w:r w:rsidRPr="000400C8">
        <w:t>complaints</w:t>
      </w:r>
      <w:r w:rsidR="003F2576" w:rsidRPr="000400C8">
        <w:t xml:space="preserve"> </w:t>
      </w:r>
      <w:r w:rsidRPr="000400C8">
        <w:t xml:space="preserve">policy. </w:t>
      </w:r>
    </w:p>
    <w:p w14:paraId="634EC4F1" w14:textId="67349F82" w:rsidR="003F2576" w:rsidRPr="000400C8" w:rsidRDefault="00D006D8" w:rsidP="0015424C">
      <w:pPr>
        <w:pStyle w:val="NormalWeb"/>
        <w:numPr>
          <w:ilvl w:val="0"/>
          <w:numId w:val="1"/>
        </w:numPr>
        <w:spacing w:before="120" w:beforeAutospacing="0" w:after="120" w:afterAutospacing="0" w:line="360" w:lineRule="auto"/>
      </w:pPr>
      <w:r w:rsidRPr="000400C8">
        <w:t xml:space="preserve">Pupils shall abide by Chambers’ Data Protection policies. </w:t>
      </w:r>
    </w:p>
    <w:p w14:paraId="5FFDE76D" w14:textId="68D82254" w:rsidR="004836FA" w:rsidRPr="000400C8" w:rsidRDefault="00D006D8" w:rsidP="0015424C">
      <w:pPr>
        <w:pStyle w:val="NormalWeb"/>
        <w:numPr>
          <w:ilvl w:val="0"/>
          <w:numId w:val="1"/>
        </w:numPr>
        <w:spacing w:before="120" w:beforeAutospacing="0" w:after="120" w:afterAutospacing="0" w:line="360" w:lineRule="auto"/>
      </w:pPr>
      <w:r w:rsidRPr="000400C8">
        <w:t xml:space="preserve">Pupils are expected to conduct themselves professionally and courteously at all times and in accordance with the BSB Handbook and the Bar Qualification Manual. </w:t>
      </w:r>
    </w:p>
    <w:p w14:paraId="75210626" w14:textId="46A9E421" w:rsidR="004836FA" w:rsidRPr="000400C8" w:rsidRDefault="00D006D8" w:rsidP="0015424C">
      <w:pPr>
        <w:pStyle w:val="NormalWeb"/>
        <w:numPr>
          <w:ilvl w:val="0"/>
          <w:numId w:val="1"/>
        </w:numPr>
        <w:spacing w:before="120" w:beforeAutospacing="0" w:after="120" w:afterAutospacing="0" w:line="360" w:lineRule="auto"/>
      </w:pPr>
      <w:r w:rsidRPr="000400C8">
        <w:t xml:space="preserve">Pupils shall preserve the confidentiality of every client’s affairs. </w:t>
      </w:r>
    </w:p>
    <w:p w14:paraId="00ED5A4C" w14:textId="7EA1AA3D" w:rsidR="004836FA" w:rsidRPr="000400C8" w:rsidRDefault="00D006D8" w:rsidP="0015424C">
      <w:pPr>
        <w:pStyle w:val="NormalWeb"/>
        <w:numPr>
          <w:ilvl w:val="0"/>
          <w:numId w:val="1"/>
        </w:numPr>
        <w:spacing w:before="120" w:beforeAutospacing="0" w:after="120" w:afterAutospacing="0" w:line="360" w:lineRule="auto"/>
      </w:pPr>
      <w:r w:rsidRPr="000400C8">
        <w:t>The</w:t>
      </w:r>
      <w:r w:rsidR="004836FA" w:rsidRPr="000400C8">
        <w:t xml:space="preserve"> </w:t>
      </w:r>
      <w:r w:rsidRPr="000400C8">
        <w:t>pupil</w:t>
      </w:r>
      <w:r w:rsidR="004836FA" w:rsidRPr="000400C8">
        <w:t xml:space="preserve"> </w:t>
      </w:r>
      <w:r w:rsidRPr="000400C8">
        <w:t>shall</w:t>
      </w:r>
      <w:r w:rsidR="004836FA" w:rsidRPr="000400C8">
        <w:t xml:space="preserve"> </w:t>
      </w:r>
      <w:r w:rsidRPr="000400C8">
        <w:t>ensure</w:t>
      </w:r>
      <w:r w:rsidR="004836FA" w:rsidRPr="000400C8">
        <w:t xml:space="preserve"> </w:t>
      </w:r>
      <w:r w:rsidRPr="000400C8">
        <w:t>that</w:t>
      </w:r>
      <w:r w:rsidR="004836FA" w:rsidRPr="000400C8">
        <w:t xml:space="preserve"> </w:t>
      </w:r>
      <w:r w:rsidRPr="000400C8">
        <w:t>their</w:t>
      </w:r>
      <w:r w:rsidR="004836FA" w:rsidRPr="000400C8">
        <w:t xml:space="preserve"> </w:t>
      </w:r>
      <w:r w:rsidRPr="000400C8">
        <w:t>pupillage</w:t>
      </w:r>
      <w:r w:rsidR="004836FA" w:rsidRPr="000400C8">
        <w:t xml:space="preserve"> </w:t>
      </w:r>
      <w:r w:rsidRPr="000400C8">
        <w:t>is</w:t>
      </w:r>
      <w:r w:rsidR="004836FA" w:rsidRPr="000400C8">
        <w:t xml:space="preserve"> </w:t>
      </w:r>
      <w:r w:rsidRPr="000400C8">
        <w:t>registered</w:t>
      </w:r>
      <w:r w:rsidR="004836FA" w:rsidRPr="000400C8">
        <w:t xml:space="preserve"> </w:t>
      </w:r>
      <w:r w:rsidRPr="000400C8">
        <w:t>with</w:t>
      </w:r>
      <w:r w:rsidR="004836FA" w:rsidRPr="000400C8">
        <w:t xml:space="preserve"> </w:t>
      </w:r>
      <w:r w:rsidRPr="000400C8">
        <w:t>the</w:t>
      </w:r>
      <w:r w:rsidR="004836FA" w:rsidRPr="000400C8">
        <w:t xml:space="preserve"> </w:t>
      </w:r>
      <w:r w:rsidRPr="000400C8">
        <w:t>BSB</w:t>
      </w:r>
      <w:r w:rsidR="004836FA" w:rsidRPr="000400C8">
        <w:t xml:space="preserve"> </w:t>
      </w:r>
      <w:r w:rsidRPr="000400C8">
        <w:t>on</w:t>
      </w:r>
      <w:r w:rsidR="004836FA" w:rsidRPr="000400C8">
        <w:t xml:space="preserve"> </w:t>
      </w:r>
      <w:r w:rsidRPr="000400C8">
        <w:t>all</w:t>
      </w:r>
      <w:r w:rsidR="004836FA" w:rsidRPr="000400C8">
        <w:t xml:space="preserve"> </w:t>
      </w:r>
      <w:r w:rsidRPr="000400C8">
        <w:t>relevant</w:t>
      </w:r>
      <w:r w:rsidR="004836FA" w:rsidRPr="000400C8">
        <w:t xml:space="preserve"> forms</w:t>
      </w:r>
    </w:p>
    <w:p w14:paraId="4C46D7AF" w14:textId="1B0CE7B7" w:rsidR="004836FA" w:rsidRPr="000400C8" w:rsidRDefault="00D006D8" w:rsidP="0015424C">
      <w:pPr>
        <w:pStyle w:val="NormalWeb"/>
        <w:numPr>
          <w:ilvl w:val="0"/>
          <w:numId w:val="1"/>
        </w:numPr>
        <w:spacing w:before="120" w:beforeAutospacing="0" w:after="120" w:afterAutospacing="0" w:line="360" w:lineRule="auto"/>
      </w:pPr>
      <w:r w:rsidRPr="000400C8">
        <w:t xml:space="preserve">The pupil must notify the BSB of any material change in their pupillage arrangements including the change of pupil supervisor. </w:t>
      </w:r>
    </w:p>
    <w:p w14:paraId="1B4665DB" w14:textId="59220D34" w:rsidR="007D6FD6" w:rsidRPr="000400C8" w:rsidRDefault="00D006D8" w:rsidP="0015424C">
      <w:pPr>
        <w:pStyle w:val="NormalWeb"/>
        <w:numPr>
          <w:ilvl w:val="0"/>
          <w:numId w:val="1"/>
        </w:numPr>
        <w:spacing w:before="120" w:beforeAutospacing="0" w:after="120" w:afterAutospacing="0" w:line="360" w:lineRule="auto"/>
      </w:pPr>
      <w:r w:rsidRPr="000400C8">
        <w:t xml:space="preserve">When attending Court, the pupil is expected to take care to ensure that they arrive at the appropriate court at the appropriate time. </w:t>
      </w:r>
    </w:p>
    <w:p w14:paraId="3AB301F6" w14:textId="55B170F5" w:rsidR="007D6FD6" w:rsidRPr="000400C8" w:rsidRDefault="004836FA" w:rsidP="0015424C">
      <w:pPr>
        <w:pStyle w:val="NormalWeb"/>
        <w:numPr>
          <w:ilvl w:val="0"/>
          <w:numId w:val="1"/>
        </w:numPr>
        <w:spacing w:before="120" w:beforeAutospacing="0" w:after="120" w:afterAutospacing="0" w:line="360" w:lineRule="auto"/>
      </w:pPr>
      <w:r w:rsidRPr="000400C8">
        <w:t xml:space="preserve"> </w:t>
      </w:r>
      <w:r w:rsidR="00D006D8" w:rsidRPr="000400C8">
        <w:t xml:space="preserve">Pupils should not take papers or books out of Chambers without the prior permission of their pupil supervisor. </w:t>
      </w:r>
    </w:p>
    <w:p w14:paraId="60EC56F4" w14:textId="62C4AECE" w:rsidR="007D6FD6" w:rsidRPr="000400C8" w:rsidRDefault="00D006D8" w:rsidP="0015424C">
      <w:pPr>
        <w:pStyle w:val="NormalWeb"/>
        <w:numPr>
          <w:ilvl w:val="0"/>
          <w:numId w:val="1"/>
        </w:numPr>
        <w:spacing w:before="120" w:beforeAutospacing="0" w:after="120" w:afterAutospacing="0" w:line="360" w:lineRule="auto"/>
      </w:pPr>
      <w:r w:rsidRPr="000400C8">
        <w:t>Pupils will be required to carry out work for other members of Chamber</w:t>
      </w:r>
      <w:r w:rsidR="007D6FD6" w:rsidRPr="000400C8">
        <w:t>s</w:t>
      </w:r>
      <w:r w:rsidRPr="000400C8">
        <w:t xml:space="preserve">. </w:t>
      </w:r>
    </w:p>
    <w:p w14:paraId="5C441C15" w14:textId="65D84F47" w:rsidR="007D6FD6" w:rsidRPr="000400C8" w:rsidRDefault="00D006D8" w:rsidP="0015424C">
      <w:pPr>
        <w:pStyle w:val="NormalWeb"/>
        <w:numPr>
          <w:ilvl w:val="0"/>
          <w:numId w:val="1"/>
        </w:numPr>
        <w:spacing w:before="120" w:beforeAutospacing="0" w:after="120" w:afterAutospacing="0" w:line="360" w:lineRule="auto"/>
      </w:pPr>
      <w:r w:rsidRPr="000400C8">
        <w:t xml:space="preserve">The pupil is not permitted to carry out any work for any other member of chambers without that </w:t>
      </w:r>
      <w:r w:rsidR="004836FA" w:rsidRPr="000400C8">
        <w:t xml:space="preserve">   </w:t>
      </w:r>
      <w:r w:rsidRPr="000400C8">
        <w:t xml:space="preserve">member of chambers having first obtained the permission from the pupil’s supervisor. </w:t>
      </w:r>
    </w:p>
    <w:p w14:paraId="5A15D1EA" w14:textId="7465E3FB" w:rsidR="007D6FD6" w:rsidRPr="000400C8" w:rsidRDefault="00D006D8" w:rsidP="0015424C">
      <w:pPr>
        <w:pStyle w:val="NormalWeb"/>
        <w:numPr>
          <w:ilvl w:val="0"/>
          <w:numId w:val="1"/>
        </w:numPr>
        <w:spacing w:before="120" w:beforeAutospacing="0" w:after="120" w:afterAutospacing="0" w:line="360" w:lineRule="auto"/>
      </w:pPr>
      <w:r w:rsidRPr="000400C8">
        <w:t xml:space="preserve">Pupils are expected at all times to wear appropriate Court dress when working in chambers or attending court. </w:t>
      </w:r>
    </w:p>
    <w:p w14:paraId="130431F3" w14:textId="167ABE16" w:rsidR="007D6FD6" w:rsidRPr="000400C8" w:rsidRDefault="00D006D8" w:rsidP="0015424C">
      <w:pPr>
        <w:pStyle w:val="NormalWeb"/>
        <w:numPr>
          <w:ilvl w:val="0"/>
          <w:numId w:val="1"/>
        </w:numPr>
        <w:spacing w:before="120" w:beforeAutospacing="0" w:after="120" w:afterAutospacing="0" w:line="360" w:lineRule="auto"/>
      </w:pPr>
      <w:r w:rsidRPr="000400C8">
        <w:t xml:space="preserve">Pupils are referred to the BSB guidance on social media use and Chambers’ Policy. </w:t>
      </w:r>
    </w:p>
    <w:p w14:paraId="6B19AFA1" w14:textId="1CF75D79" w:rsidR="007D6FD6" w:rsidRPr="000400C8" w:rsidRDefault="00D006D8" w:rsidP="0015424C">
      <w:pPr>
        <w:pStyle w:val="NormalWeb"/>
        <w:numPr>
          <w:ilvl w:val="0"/>
          <w:numId w:val="1"/>
        </w:numPr>
        <w:spacing w:before="120" w:beforeAutospacing="0" w:after="120" w:afterAutospacing="0" w:line="360" w:lineRule="auto"/>
      </w:pPr>
      <w:r w:rsidRPr="000400C8">
        <w:lastRenderedPageBreak/>
        <w:t xml:space="preserve">The obligations and functions of Pupil Supervisors are set out in the BSB Handbook and the Bar Qualification Manual. </w:t>
      </w:r>
    </w:p>
    <w:p w14:paraId="6E9D7BB3" w14:textId="324A6ADB" w:rsidR="007D6FD6" w:rsidRPr="000400C8" w:rsidRDefault="00D006D8" w:rsidP="0015424C">
      <w:pPr>
        <w:pStyle w:val="NormalWeb"/>
        <w:numPr>
          <w:ilvl w:val="0"/>
          <w:numId w:val="1"/>
        </w:numPr>
        <w:spacing w:before="120" w:beforeAutospacing="0" w:after="120" w:afterAutospacing="0" w:line="360" w:lineRule="auto"/>
      </w:pPr>
      <w:r w:rsidRPr="000400C8">
        <w:t xml:space="preserve">The role of the pupil supervisor is to provide the pupil with suitable training that enables them to meet the competences in the Professional Statement. </w:t>
      </w:r>
    </w:p>
    <w:p w14:paraId="5290D896" w14:textId="18D4000B" w:rsidR="007D6FD6" w:rsidRPr="000400C8" w:rsidRDefault="00D006D8" w:rsidP="0015424C">
      <w:pPr>
        <w:pStyle w:val="NormalWeb"/>
        <w:numPr>
          <w:ilvl w:val="0"/>
          <w:numId w:val="1"/>
        </w:numPr>
        <w:spacing w:before="120" w:beforeAutospacing="0" w:after="120" w:afterAutospacing="0" w:line="360" w:lineRule="auto"/>
      </w:pPr>
      <w:r w:rsidRPr="000400C8">
        <w:t xml:space="preserve">Pupil Supervisors at Bankhouse Chambers shall be at least 7 years call and must have practised for at least five years and have a current practising certificate and </w:t>
      </w:r>
      <w:r w:rsidR="008F7B91" w:rsidRPr="000400C8">
        <w:t xml:space="preserve">be </w:t>
      </w:r>
      <w:r w:rsidRPr="000400C8">
        <w:t xml:space="preserve">insured with the BMIF. </w:t>
      </w:r>
    </w:p>
    <w:p w14:paraId="30842AB0" w14:textId="1368A550" w:rsidR="007D6FD6" w:rsidRPr="000400C8" w:rsidRDefault="00D006D8" w:rsidP="0015424C">
      <w:pPr>
        <w:pStyle w:val="NormalWeb"/>
        <w:numPr>
          <w:ilvl w:val="0"/>
          <w:numId w:val="1"/>
        </w:numPr>
        <w:spacing w:before="120" w:beforeAutospacing="0" w:after="120" w:afterAutospacing="0" w:line="360" w:lineRule="auto"/>
      </w:pPr>
      <w:r w:rsidRPr="000400C8">
        <w:t xml:space="preserve">The allocation of pupil supervisors to a pupil shall be determined by </w:t>
      </w:r>
      <w:r w:rsidR="00966A7F" w:rsidRPr="000400C8">
        <w:t>the Pupillage Officer</w:t>
      </w:r>
      <w:r w:rsidRPr="000400C8">
        <w:t xml:space="preserve"> in consultation with the pupil supervisor. </w:t>
      </w:r>
    </w:p>
    <w:p w14:paraId="6081D943" w14:textId="35545893" w:rsidR="007D6FD6" w:rsidRPr="000400C8" w:rsidRDefault="00D006D8" w:rsidP="0015424C">
      <w:pPr>
        <w:pStyle w:val="NormalWeb"/>
        <w:numPr>
          <w:ilvl w:val="0"/>
          <w:numId w:val="1"/>
        </w:numPr>
        <w:spacing w:before="120" w:beforeAutospacing="0" w:after="120" w:afterAutospacing="0" w:line="360" w:lineRule="auto"/>
      </w:pPr>
      <w:r w:rsidRPr="000400C8">
        <w:t xml:space="preserve">Not all supervisors are always available to supervise a pupil. </w:t>
      </w:r>
    </w:p>
    <w:p w14:paraId="1665B3B6" w14:textId="1EF02726" w:rsidR="008F7B91" w:rsidRPr="000400C8" w:rsidRDefault="00D006D8" w:rsidP="0015424C">
      <w:pPr>
        <w:pStyle w:val="NormalWeb"/>
        <w:numPr>
          <w:ilvl w:val="0"/>
          <w:numId w:val="1"/>
        </w:numPr>
        <w:spacing w:before="120" w:beforeAutospacing="0" w:after="120" w:afterAutospacing="0" w:line="360" w:lineRule="auto"/>
      </w:pPr>
      <w:r w:rsidRPr="000400C8">
        <w:t xml:space="preserve">The supervisor shall: </w:t>
      </w:r>
    </w:p>
    <w:p w14:paraId="56ABFBA6" w14:textId="5A6EFFA5" w:rsidR="00D006D8" w:rsidRPr="000400C8" w:rsidRDefault="008F7B91" w:rsidP="007809FD">
      <w:pPr>
        <w:pStyle w:val="NormalWeb"/>
        <w:numPr>
          <w:ilvl w:val="0"/>
          <w:numId w:val="16"/>
        </w:numPr>
        <w:spacing w:before="120" w:beforeAutospacing="0" w:after="120" w:afterAutospacing="0" w:line="360" w:lineRule="auto"/>
      </w:pPr>
      <w:r w:rsidRPr="000400C8">
        <w:t>E</w:t>
      </w:r>
      <w:r w:rsidR="00D006D8" w:rsidRPr="000400C8">
        <w:t xml:space="preserve">nsure that he or she is on the register of approved pupil supervisors. </w:t>
      </w:r>
    </w:p>
    <w:p w14:paraId="5A91EF6F" w14:textId="6F524264" w:rsidR="00D006D8" w:rsidRPr="000400C8" w:rsidRDefault="00D006D8" w:rsidP="007809FD">
      <w:pPr>
        <w:pStyle w:val="NormalWeb"/>
        <w:numPr>
          <w:ilvl w:val="0"/>
          <w:numId w:val="16"/>
        </w:numPr>
        <w:spacing w:before="120" w:beforeAutospacing="0" w:after="120" w:afterAutospacing="0" w:line="360" w:lineRule="auto"/>
      </w:pPr>
      <w:r w:rsidRPr="000400C8">
        <w:t xml:space="preserve">Take steps to ensure the pupil has the opportunity to work for a wide cross-section of Chambers. </w:t>
      </w:r>
    </w:p>
    <w:p w14:paraId="3FFAE1E6" w14:textId="7BAD5508" w:rsidR="00D006D8" w:rsidRPr="000400C8" w:rsidRDefault="00D006D8" w:rsidP="007809FD">
      <w:pPr>
        <w:pStyle w:val="NormalWeb"/>
        <w:numPr>
          <w:ilvl w:val="0"/>
          <w:numId w:val="16"/>
        </w:numPr>
        <w:spacing w:before="120" w:beforeAutospacing="0" w:after="120" w:afterAutospacing="0" w:line="360" w:lineRule="auto"/>
      </w:pPr>
      <w:r w:rsidRPr="000400C8">
        <w:t xml:space="preserve">Have a copy of the BSB Professional Statement and will refer to it, have discussions with the pupil to ensure that the pupil carries out work and attends hearings in accordance with its requirements. </w:t>
      </w:r>
    </w:p>
    <w:p w14:paraId="5430986A" w14:textId="43A3FCCE" w:rsidR="00D006D8" w:rsidRPr="000400C8" w:rsidRDefault="00D006D8" w:rsidP="007809FD">
      <w:pPr>
        <w:pStyle w:val="NormalWeb"/>
        <w:numPr>
          <w:ilvl w:val="0"/>
          <w:numId w:val="16"/>
        </w:numPr>
        <w:spacing w:before="120" w:beforeAutospacing="0" w:after="120" w:afterAutospacing="0" w:line="360" w:lineRule="auto"/>
      </w:pPr>
      <w:r w:rsidRPr="000400C8">
        <w:t xml:space="preserve">Ensure the pupil has an understanding and appreciation of the operation in practice of rules of conduct and etiquette at the Bar; </w:t>
      </w:r>
    </w:p>
    <w:p w14:paraId="1A6770CB" w14:textId="05265011" w:rsidR="00D006D8" w:rsidRPr="000400C8" w:rsidRDefault="00D006D8" w:rsidP="007809FD">
      <w:pPr>
        <w:pStyle w:val="NormalWeb"/>
        <w:numPr>
          <w:ilvl w:val="0"/>
          <w:numId w:val="16"/>
        </w:numPr>
        <w:spacing w:before="120" w:beforeAutospacing="0" w:after="120" w:afterAutospacing="0" w:line="360" w:lineRule="auto"/>
      </w:pPr>
      <w:r w:rsidRPr="000400C8">
        <w:t xml:space="preserve">Ensure the pupil has sufficient practical experience of advocacy to be able to prepare and present a case competently. </w:t>
      </w:r>
    </w:p>
    <w:p w14:paraId="0909F1D7" w14:textId="29DA5EDD" w:rsidR="00D006D8" w:rsidRPr="000400C8" w:rsidRDefault="00D006D8" w:rsidP="007809FD">
      <w:pPr>
        <w:pStyle w:val="NormalWeb"/>
        <w:numPr>
          <w:ilvl w:val="0"/>
          <w:numId w:val="16"/>
        </w:numPr>
        <w:spacing w:before="120" w:beforeAutospacing="0" w:after="120" w:afterAutospacing="0" w:line="360" w:lineRule="auto"/>
      </w:pPr>
      <w:r w:rsidRPr="000400C8">
        <w:t xml:space="preserve">Ensure the pupil has gained sufficient practical experience of conferences and negotiation to be able to conduct the same competently. </w:t>
      </w:r>
    </w:p>
    <w:p w14:paraId="11BCFBE3" w14:textId="39761116" w:rsidR="00966A7F" w:rsidRPr="000400C8" w:rsidRDefault="00D006D8" w:rsidP="007809FD">
      <w:pPr>
        <w:pStyle w:val="NormalWeb"/>
        <w:numPr>
          <w:ilvl w:val="0"/>
          <w:numId w:val="16"/>
        </w:numPr>
        <w:spacing w:before="120" w:beforeAutospacing="0" w:after="120" w:afterAutospacing="0" w:line="360" w:lineRule="auto"/>
      </w:pPr>
      <w:r w:rsidRPr="000400C8">
        <w:t>Ensure the pupil has sufficient ability</w:t>
      </w:r>
      <w:r w:rsidR="00966A7F" w:rsidRPr="000400C8">
        <w:t xml:space="preserve"> in conducting legal research.</w:t>
      </w:r>
    </w:p>
    <w:p w14:paraId="0D5F0A49" w14:textId="4DD3DB06" w:rsidR="007D6FD6" w:rsidRPr="000400C8" w:rsidRDefault="00D006D8" w:rsidP="007809FD">
      <w:pPr>
        <w:pStyle w:val="NormalWeb"/>
        <w:spacing w:before="120" w:beforeAutospacing="0" w:after="120" w:afterAutospacing="0" w:line="360" w:lineRule="auto"/>
        <w:ind w:left="1494"/>
      </w:pPr>
      <w:r w:rsidRPr="000400C8">
        <w:t>Ensure the pupil has achieved the BSB standard for drafting, paperwork and legal research</w:t>
      </w:r>
    </w:p>
    <w:p w14:paraId="2CACC41A" w14:textId="27E0EC70" w:rsidR="007D6FD6" w:rsidRPr="000400C8" w:rsidRDefault="00D006D8" w:rsidP="0015424C">
      <w:pPr>
        <w:pStyle w:val="NormalWeb"/>
        <w:numPr>
          <w:ilvl w:val="0"/>
          <w:numId w:val="1"/>
        </w:numPr>
        <w:spacing w:before="120" w:beforeAutospacing="0" w:after="120" w:afterAutospacing="0" w:line="360" w:lineRule="auto"/>
      </w:pPr>
      <w:r w:rsidRPr="000400C8">
        <w:t>There shall be regular appraisals between the pupil and the supervisor as to the pupil’s performance</w:t>
      </w:r>
      <w:r w:rsidR="007D6FD6" w:rsidRPr="000400C8">
        <w:t>, it is anticipated these will be at the least, quarterly</w:t>
      </w:r>
      <w:r w:rsidRPr="000400C8">
        <w:t xml:space="preserve">. Where there are weaknesses in the pupil’s performance, further support will be given by the supervisor. </w:t>
      </w:r>
      <w:r w:rsidRPr="000400C8">
        <w:lastRenderedPageBreak/>
        <w:t xml:space="preserve">The appraisals are also an opportunity for the pupil to assess and reflect upon their own performance. </w:t>
      </w:r>
    </w:p>
    <w:p w14:paraId="6535E18E" w14:textId="3A2E5E9A" w:rsidR="007D6FD6" w:rsidRPr="000400C8" w:rsidRDefault="00D006D8" w:rsidP="0015424C">
      <w:pPr>
        <w:pStyle w:val="NormalWeb"/>
        <w:numPr>
          <w:ilvl w:val="0"/>
          <w:numId w:val="1"/>
        </w:numPr>
        <w:spacing w:before="120" w:beforeAutospacing="0" w:after="120" w:afterAutospacing="0" w:line="360" w:lineRule="auto"/>
      </w:pPr>
      <w:r w:rsidRPr="000400C8">
        <w:t xml:space="preserve">A written record should be kept of the meetings and appraisals between the pupil and their supervisor. </w:t>
      </w:r>
    </w:p>
    <w:p w14:paraId="0460A510" w14:textId="64299ED2" w:rsidR="007D6FD6" w:rsidRPr="000400C8" w:rsidRDefault="00D006D8" w:rsidP="0015424C">
      <w:pPr>
        <w:pStyle w:val="NormalWeb"/>
        <w:numPr>
          <w:ilvl w:val="0"/>
          <w:numId w:val="1"/>
        </w:numPr>
        <w:spacing w:before="120" w:beforeAutospacing="0" w:after="120" w:afterAutospacing="0" w:line="360" w:lineRule="auto"/>
      </w:pPr>
      <w:r w:rsidRPr="000400C8">
        <w:t xml:space="preserve">At the end of the non-practising period of pupillage, the Pupil must submit a certificate from their Pupil Supervisor to the BSB certifying that the non- practising period has been satisfactorily completed. </w:t>
      </w:r>
    </w:p>
    <w:p w14:paraId="0299898C" w14:textId="214B6B73" w:rsidR="007D6FD6" w:rsidRPr="000400C8" w:rsidRDefault="00D006D8" w:rsidP="0015424C">
      <w:pPr>
        <w:pStyle w:val="NormalWeb"/>
        <w:numPr>
          <w:ilvl w:val="0"/>
          <w:numId w:val="1"/>
        </w:numPr>
        <w:spacing w:before="120" w:beforeAutospacing="0" w:after="120" w:afterAutospacing="0" w:line="360" w:lineRule="auto"/>
      </w:pPr>
      <w:r w:rsidRPr="000400C8">
        <w:t>If there is reason to believe the pupil will not meet the required competences within the professional statement, the pupil and the</w:t>
      </w:r>
      <w:r w:rsidR="008F7B91" w:rsidRPr="000400C8">
        <w:t>ir</w:t>
      </w:r>
      <w:r w:rsidRPr="000400C8">
        <w:t xml:space="preserve"> supervisor should approach the Head of Pupillage who will convene a meeting. The meeting</w:t>
      </w:r>
      <w:r w:rsidR="008F7B91" w:rsidRPr="000400C8">
        <w:t xml:space="preserve"> will be chaired by the </w:t>
      </w:r>
      <w:r w:rsidRPr="000400C8">
        <w:t>Pupillage</w:t>
      </w:r>
      <w:r w:rsidR="008F7B91" w:rsidRPr="000400C8">
        <w:t xml:space="preserve"> Officer</w:t>
      </w:r>
      <w:r w:rsidRPr="000400C8">
        <w:t xml:space="preserve">. The supervisor and the pupil shall attend. In addition it is anticipated that the Head of Chambers may also attend that meeting. </w:t>
      </w:r>
    </w:p>
    <w:p w14:paraId="37B811C5" w14:textId="49467032" w:rsidR="007D6FD6" w:rsidRPr="000400C8" w:rsidRDefault="00D006D8" w:rsidP="0015424C">
      <w:pPr>
        <w:pStyle w:val="NormalWeb"/>
        <w:numPr>
          <w:ilvl w:val="0"/>
          <w:numId w:val="1"/>
        </w:numPr>
        <w:spacing w:before="120" w:beforeAutospacing="0" w:after="120" w:afterAutospacing="0" w:line="360" w:lineRule="auto"/>
      </w:pPr>
      <w:r w:rsidRPr="000400C8">
        <w:t>In the event that a pupil is not signed off as having completed either period of pupillage, the pupil may lodge an a</w:t>
      </w:r>
      <w:r w:rsidR="008F7B91" w:rsidRPr="000400C8">
        <w:t xml:space="preserve">ppeal in writing to the </w:t>
      </w:r>
      <w:r w:rsidRPr="000400C8">
        <w:t xml:space="preserve">Pupillage </w:t>
      </w:r>
      <w:r w:rsidR="008F7B91" w:rsidRPr="000400C8">
        <w:t xml:space="preserve">Officer </w:t>
      </w:r>
      <w:r w:rsidRPr="000400C8">
        <w:t>or Head of Chambers, who shall consider the appeal with the pupillage committee and whose decision shall be final.</w:t>
      </w:r>
    </w:p>
    <w:p w14:paraId="71633B82" w14:textId="12505F94" w:rsidR="007D6FD6" w:rsidRPr="000400C8" w:rsidRDefault="00D006D8" w:rsidP="0015424C">
      <w:pPr>
        <w:pStyle w:val="NormalWeb"/>
        <w:numPr>
          <w:ilvl w:val="0"/>
          <w:numId w:val="1"/>
        </w:numPr>
        <w:spacing w:before="120" w:beforeAutospacing="0" w:after="120" w:afterAutospacing="0" w:line="360" w:lineRule="auto"/>
      </w:pPr>
      <w:r w:rsidRPr="000400C8">
        <w:t xml:space="preserve">If a pupil who wishes to apply to Bank House Chambers for tenancy, they should make a written application in writing to the Head of Chambers. The application shall not be made less than 8 weeks before the end of the second six period. </w:t>
      </w:r>
    </w:p>
    <w:p w14:paraId="1EC435E8" w14:textId="6108140F" w:rsidR="007D6FD6" w:rsidRPr="000400C8" w:rsidRDefault="00D006D8" w:rsidP="0015424C">
      <w:pPr>
        <w:pStyle w:val="NormalWeb"/>
        <w:numPr>
          <w:ilvl w:val="0"/>
          <w:numId w:val="1"/>
        </w:numPr>
        <w:spacing w:before="120" w:beforeAutospacing="0" w:after="120" w:afterAutospacing="0" w:line="360" w:lineRule="auto"/>
      </w:pPr>
      <w:r w:rsidRPr="000400C8">
        <w:t>.</w:t>
      </w:r>
      <w:r w:rsidR="00966A7F" w:rsidRPr="000400C8">
        <w:t xml:space="preserve"> </w:t>
      </w:r>
      <w:r w:rsidRPr="000400C8">
        <w:t xml:space="preserve">The application shall contain the feedback sheets provided to the pupil during the course of their pupillage and evidence demonstrating a commitment to Chambers. </w:t>
      </w:r>
    </w:p>
    <w:p w14:paraId="35CA0312" w14:textId="313B681F" w:rsidR="007D6FD6" w:rsidRPr="000400C8" w:rsidRDefault="00D006D8" w:rsidP="0015424C">
      <w:pPr>
        <w:pStyle w:val="NormalWeb"/>
        <w:numPr>
          <w:ilvl w:val="0"/>
          <w:numId w:val="1"/>
        </w:numPr>
        <w:spacing w:before="120" w:beforeAutospacing="0" w:after="120" w:afterAutospacing="0" w:line="360" w:lineRule="auto"/>
      </w:pPr>
      <w:r w:rsidRPr="000400C8">
        <w:t>The decision to offer tenancy is made by Chambers. The decision for taking on a pupil at the end of tenancy shall be voted upon by the members of Chambers. A pupil will need to have support f</w:t>
      </w:r>
      <w:r w:rsidR="008F7B91" w:rsidRPr="000400C8">
        <w:t xml:space="preserve">rom at least 70% of members of Chambers for </w:t>
      </w:r>
      <w:r w:rsidRPr="000400C8">
        <w:t xml:space="preserve">tenancy to be offered. </w:t>
      </w:r>
    </w:p>
    <w:p w14:paraId="5A0C3D69" w14:textId="18B6BEFF" w:rsidR="00D006D8" w:rsidRPr="000400C8" w:rsidRDefault="00D006D8" w:rsidP="0015424C">
      <w:pPr>
        <w:pStyle w:val="NormalWeb"/>
        <w:numPr>
          <w:ilvl w:val="0"/>
          <w:numId w:val="1"/>
        </w:numPr>
        <w:spacing w:before="120" w:beforeAutospacing="0" w:after="120" w:afterAutospacing="0" w:line="360" w:lineRule="auto"/>
      </w:pPr>
      <w:r w:rsidRPr="000400C8">
        <w:t>For those pupils not offered tenancy, Chambers will provide assistance in finding opportunities elsewhere. Reference</w:t>
      </w:r>
      <w:r w:rsidR="008F7B91" w:rsidRPr="000400C8">
        <w:t>s will be supplied upon request.</w:t>
      </w:r>
      <w:r w:rsidRPr="000400C8">
        <w:t xml:space="preserve"> </w:t>
      </w:r>
    </w:p>
    <w:p w14:paraId="229CC6A1" w14:textId="77777777" w:rsidR="00D006D8" w:rsidRPr="000400C8" w:rsidRDefault="00D006D8" w:rsidP="007809FD">
      <w:pPr>
        <w:pStyle w:val="NormalWeb"/>
        <w:spacing w:before="120" w:beforeAutospacing="0" w:after="120" w:afterAutospacing="0" w:line="360" w:lineRule="auto"/>
      </w:pPr>
      <w:r w:rsidRPr="000400C8">
        <w:t xml:space="preserve">MONITORING AND REVIEW OF POLICY </w:t>
      </w:r>
    </w:p>
    <w:p w14:paraId="30E2A23C" w14:textId="08D09C54" w:rsidR="007D6FD6" w:rsidRPr="000400C8" w:rsidRDefault="00D006D8" w:rsidP="0015424C">
      <w:pPr>
        <w:pStyle w:val="NormalWeb"/>
        <w:numPr>
          <w:ilvl w:val="0"/>
          <w:numId w:val="1"/>
        </w:numPr>
        <w:spacing w:before="120" w:beforeAutospacing="0" w:after="120" w:afterAutospacing="0" w:line="360" w:lineRule="auto"/>
      </w:pPr>
      <w:r w:rsidRPr="000400C8">
        <w:lastRenderedPageBreak/>
        <w:t>This Policy was previously adopted on 25</w:t>
      </w:r>
      <w:r w:rsidRPr="000400C8">
        <w:rPr>
          <w:position w:val="8"/>
        </w:rPr>
        <w:t xml:space="preserve">th </w:t>
      </w:r>
      <w:r w:rsidRPr="000400C8">
        <w:t>August 2021, this Policy is now being submitted for review and adoption to the Management Committee following a period of 3 months’ review no later than 31</w:t>
      </w:r>
      <w:r w:rsidRPr="000400C8">
        <w:rPr>
          <w:position w:val="8"/>
        </w:rPr>
        <w:t xml:space="preserve">st </w:t>
      </w:r>
      <w:r w:rsidRPr="000400C8">
        <w:t xml:space="preserve">January 2023. </w:t>
      </w:r>
    </w:p>
    <w:p w14:paraId="06342176" w14:textId="6F423613" w:rsidR="007D6FD6" w:rsidRPr="000400C8" w:rsidRDefault="00D006D8" w:rsidP="0015424C">
      <w:pPr>
        <w:pStyle w:val="NormalWeb"/>
        <w:numPr>
          <w:ilvl w:val="0"/>
          <w:numId w:val="1"/>
        </w:numPr>
        <w:spacing w:before="120" w:beforeAutospacing="0" w:after="120" w:afterAutospacing="0" w:line="360" w:lineRule="auto"/>
      </w:pPr>
      <w:r w:rsidRPr="000400C8">
        <w:t xml:space="preserve">This Policy will be reviewed in no less than 2 (two) years’ time. </w:t>
      </w:r>
    </w:p>
    <w:p w14:paraId="2BBFA0C5" w14:textId="29ACF482" w:rsidR="007D6FD6" w:rsidRPr="000400C8" w:rsidRDefault="00D006D8" w:rsidP="0015424C">
      <w:pPr>
        <w:pStyle w:val="NormalWeb"/>
        <w:numPr>
          <w:ilvl w:val="0"/>
          <w:numId w:val="1"/>
        </w:numPr>
        <w:spacing w:before="120" w:beforeAutospacing="0" w:after="120" w:afterAutospacing="0" w:line="360" w:lineRule="auto"/>
      </w:pPr>
      <w:r w:rsidRPr="000400C8">
        <w:t xml:space="preserve">This Policy is reviewed and managed by Chambers’ appointed Pupillage Officer, </w:t>
      </w:r>
      <w:r w:rsidR="00D01BA7">
        <w:t>Rosemary Kavanagh</w:t>
      </w:r>
      <w:r w:rsidRPr="000400C8">
        <w:t xml:space="preserve"> who has the responsibility for the regular monitoring, review and amendment of the Bar Council and BSB Handbook rules and codes relating to the Pupillage ensuring the Policy is maintained and kept up to date for Chambers’. </w:t>
      </w:r>
    </w:p>
    <w:p w14:paraId="4E7E7FD6" w14:textId="62272431" w:rsidR="007D6FD6" w:rsidRPr="000400C8" w:rsidRDefault="00D006D8" w:rsidP="0015424C">
      <w:pPr>
        <w:pStyle w:val="NormalWeb"/>
        <w:numPr>
          <w:ilvl w:val="0"/>
          <w:numId w:val="1"/>
        </w:numPr>
        <w:spacing w:before="120" w:beforeAutospacing="0" w:after="120" w:afterAutospacing="0" w:line="360" w:lineRule="auto"/>
      </w:pPr>
      <w:r w:rsidRPr="000400C8">
        <w:t xml:space="preserve">The Pupillage Officer will report to the Management Committee for their approval and adoption any amendments of this Policy and any other related policies, privacy notices </w:t>
      </w:r>
      <w:r w:rsidR="008F7B91" w:rsidRPr="000400C8">
        <w:t>and processes</w:t>
      </w:r>
      <w:r w:rsidRPr="000400C8">
        <w:t xml:space="preserve">. </w:t>
      </w:r>
    </w:p>
    <w:p w14:paraId="1706E6A7" w14:textId="40698B4B" w:rsidR="00D006D8" w:rsidRPr="000400C8" w:rsidRDefault="00D006D8" w:rsidP="0015424C">
      <w:pPr>
        <w:pStyle w:val="NormalWeb"/>
        <w:numPr>
          <w:ilvl w:val="0"/>
          <w:numId w:val="1"/>
        </w:numPr>
        <w:spacing w:before="120" w:beforeAutospacing="0" w:after="120" w:afterAutospacing="0" w:line="360" w:lineRule="auto"/>
      </w:pPr>
      <w:r w:rsidRPr="000400C8">
        <w:t xml:space="preserve">If any individuals have any questions regarding this Policy, please contact </w:t>
      </w:r>
      <w:r w:rsidR="00D01BA7">
        <w:t>Rosemary Kavanagh (</w:t>
      </w:r>
      <w:hyperlink r:id="rId8" w:history="1">
        <w:r w:rsidR="00D01BA7" w:rsidRPr="00500AAC">
          <w:rPr>
            <w:rStyle w:val="Hyperlink"/>
          </w:rPr>
          <w:t>r.kavanagh@bankhousechambers.co.uk</w:t>
        </w:r>
      </w:hyperlink>
      <w:r w:rsidR="00D01BA7">
        <w:t xml:space="preserve"> )</w:t>
      </w:r>
    </w:p>
    <w:p w14:paraId="35E4F562" w14:textId="77777777" w:rsidR="00AE312F" w:rsidRDefault="00AE312F" w:rsidP="007809FD">
      <w:pPr>
        <w:pStyle w:val="NormalWeb"/>
        <w:spacing w:before="120" w:beforeAutospacing="0" w:after="120" w:afterAutospacing="0" w:line="360" w:lineRule="auto"/>
      </w:pPr>
    </w:p>
    <w:p w14:paraId="44AB3130" w14:textId="77777777" w:rsidR="00AE312F" w:rsidRDefault="00D006D8" w:rsidP="007809FD">
      <w:pPr>
        <w:pStyle w:val="NormalWeb"/>
        <w:spacing w:before="120" w:beforeAutospacing="0" w:after="120" w:afterAutospacing="0" w:line="360" w:lineRule="auto"/>
      </w:pPr>
      <w:r w:rsidRPr="000400C8">
        <w:t>SIGNED BY</w:t>
      </w:r>
      <w:r w:rsidR="00AE312F">
        <w:t xml:space="preserve"> PUPILLAGE OFFICER, </w:t>
      </w:r>
      <w:r w:rsidR="00D01BA7">
        <w:t>ROSEMARY KAVANAGH</w:t>
      </w:r>
      <w:r w:rsidRPr="000400C8">
        <w:t xml:space="preserve"> </w:t>
      </w:r>
    </w:p>
    <w:p w14:paraId="49B73506" w14:textId="77777777" w:rsidR="00AE312F" w:rsidRDefault="00AE312F" w:rsidP="007809FD">
      <w:pPr>
        <w:pStyle w:val="NormalWeb"/>
        <w:spacing w:before="120" w:beforeAutospacing="0" w:after="120" w:afterAutospacing="0" w:line="360" w:lineRule="auto"/>
      </w:pPr>
    </w:p>
    <w:p w14:paraId="7ECB65D0" w14:textId="768AE66F" w:rsidR="00D006D8" w:rsidRPr="000400C8" w:rsidRDefault="00D006D8" w:rsidP="007809FD">
      <w:pPr>
        <w:pStyle w:val="NormalWeb"/>
        <w:spacing w:before="120" w:beforeAutospacing="0" w:after="120" w:afterAutospacing="0" w:line="360" w:lineRule="auto"/>
      </w:pPr>
      <w:r w:rsidRPr="000400C8">
        <w:t xml:space="preserve">.............................................. DATE: ...................................... </w:t>
      </w:r>
    </w:p>
    <w:p w14:paraId="2D4B178C" w14:textId="77777777" w:rsidR="00AE312F" w:rsidRDefault="00AE312F" w:rsidP="007809FD">
      <w:pPr>
        <w:pStyle w:val="NormalWeb"/>
        <w:spacing w:before="120" w:beforeAutospacing="0" w:after="120" w:afterAutospacing="0" w:line="360" w:lineRule="auto"/>
      </w:pPr>
    </w:p>
    <w:p w14:paraId="73446378" w14:textId="77777777" w:rsidR="00AE312F" w:rsidRDefault="00AE312F" w:rsidP="007809FD">
      <w:pPr>
        <w:pStyle w:val="NormalWeb"/>
        <w:spacing w:before="120" w:beforeAutospacing="0" w:after="120" w:afterAutospacing="0" w:line="360" w:lineRule="auto"/>
      </w:pPr>
      <w:r>
        <w:t xml:space="preserve">SIGNED BY HEAD OF CHAMBERS </w:t>
      </w:r>
      <w:r w:rsidR="00D01BA7">
        <w:t>KATHERINE GODDARD KC</w:t>
      </w:r>
      <w:r w:rsidR="00D006D8" w:rsidRPr="000400C8">
        <w:t xml:space="preserve">: </w:t>
      </w:r>
    </w:p>
    <w:p w14:paraId="68D380B1" w14:textId="77777777" w:rsidR="00AE312F" w:rsidRDefault="00AE312F" w:rsidP="007809FD">
      <w:pPr>
        <w:pStyle w:val="NormalWeb"/>
        <w:spacing w:before="120" w:beforeAutospacing="0" w:after="120" w:afterAutospacing="0" w:line="360" w:lineRule="auto"/>
      </w:pPr>
    </w:p>
    <w:p w14:paraId="193A4FC8" w14:textId="21A8EE87" w:rsidR="00D006D8" w:rsidRPr="000400C8" w:rsidRDefault="00D006D8" w:rsidP="007809FD">
      <w:pPr>
        <w:pStyle w:val="NormalWeb"/>
        <w:spacing w:before="120" w:beforeAutospacing="0" w:after="120" w:afterAutospacing="0" w:line="360" w:lineRule="auto"/>
      </w:pPr>
      <w:r w:rsidRPr="000400C8">
        <w:t xml:space="preserve">............................................. DATE ........................................ </w:t>
      </w:r>
    </w:p>
    <w:p w14:paraId="1ACB11D0" w14:textId="6E0A97AE" w:rsidR="00D006D8" w:rsidRPr="000400C8" w:rsidRDefault="00D006D8" w:rsidP="007809FD">
      <w:pPr>
        <w:pStyle w:val="NormalWeb"/>
        <w:spacing w:before="120" w:beforeAutospacing="0" w:after="120" w:afterAutospacing="0" w:line="360" w:lineRule="auto"/>
      </w:pPr>
      <w:r w:rsidRPr="000400C8">
        <w:t xml:space="preserve">Latest Review: </w:t>
      </w:r>
      <w:r w:rsidR="00AE312F">
        <w:t>November 2025</w:t>
      </w:r>
      <w:r w:rsidRPr="000400C8">
        <w:t xml:space="preserve"> </w:t>
      </w:r>
    </w:p>
    <w:sectPr w:rsidR="00D006D8" w:rsidRPr="000400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F61"/>
    <w:multiLevelType w:val="hybridMultilevel"/>
    <w:tmpl w:val="15F80EC2"/>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2894787"/>
    <w:multiLevelType w:val="hybridMultilevel"/>
    <w:tmpl w:val="ACC23E34"/>
    <w:lvl w:ilvl="0" w:tplc="08090019">
      <w:start w:val="1"/>
      <w:numFmt w:val="lowerLetter"/>
      <w:lvlText w:val="%1."/>
      <w:lvlJc w:val="left"/>
      <w:pPr>
        <w:ind w:left="1919" w:hanging="360"/>
      </w:p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2" w15:restartNumberingAfterBreak="0">
    <w:nsid w:val="131B3966"/>
    <w:multiLevelType w:val="multilevel"/>
    <w:tmpl w:val="A6942F20"/>
    <w:lvl w:ilvl="0">
      <w:start w:val="1"/>
      <w:numFmt w:val="lowerLetter"/>
      <w:lvlText w:val="%1."/>
      <w:lvlJc w:val="left"/>
      <w:pPr>
        <w:ind w:left="1919" w:hanging="360"/>
      </w:pPr>
      <w:rPr>
        <w:sz w:val="20"/>
        <w:szCs w:val="20"/>
      </w:rPr>
    </w:lvl>
    <w:lvl w:ilvl="1">
      <w:start w:val="1"/>
      <w:numFmt w:val="lowerLetter"/>
      <w:lvlText w:val="%2."/>
      <w:lvlJc w:val="left"/>
      <w:pPr>
        <w:ind w:left="2639" w:hanging="360"/>
      </w:pPr>
    </w:lvl>
    <w:lvl w:ilvl="2">
      <w:start w:val="1"/>
      <w:numFmt w:val="lowerLetter"/>
      <w:lvlText w:val="%3."/>
      <w:lvlJc w:val="left"/>
      <w:pPr>
        <w:ind w:left="3359" w:hanging="360"/>
      </w:pPr>
      <w:rPr>
        <w:rFonts w:hint="default"/>
      </w:rPr>
    </w:lvl>
    <w:lvl w:ilvl="3" w:tentative="1">
      <w:start w:val="1"/>
      <w:numFmt w:val="decimal"/>
      <w:lvlText w:val="%4."/>
      <w:lvlJc w:val="left"/>
      <w:pPr>
        <w:tabs>
          <w:tab w:val="num" w:pos="4079"/>
        </w:tabs>
        <w:ind w:left="4079" w:hanging="360"/>
      </w:pPr>
    </w:lvl>
    <w:lvl w:ilvl="4" w:tentative="1">
      <w:start w:val="1"/>
      <w:numFmt w:val="decimal"/>
      <w:lvlText w:val="%5."/>
      <w:lvlJc w:val="left"/>
      <w:pPr>
        <w:tabs>
          <w:tab w:val="num" w:pos="4799"/>
        </w:tabs>
        <w:ind w:left="4799" w:hanging="360"/>
      </w:pPr>
    </w:lvl>
    <w:lvl w:ilvl="5" w:tentative="1">
      <w:start w:val="1"/>
      <w:numFmt w:val="decimal"/>
      <w:lvlText w:val="%6."/>
      <w:lvlJc w:val="left"/>
      <w:pPr>
        <w:tabs>
          <w:tab w:val="num" w:pos="5519"/>
        </w:tabs>
        <w:ind w:left="5519" w:hanging="360"/>
      </w:pPr>
    </w:lvl>
    <w:lvl w:ilvl="6" w:tentative="1">
      <w:start w:val="1"/>
      <w:numFmt w:val="decimal"/>
      <w:lvlText w:val="%7."/>
      <w:lvlJc w:val="left"/>
      <w:pPr>
        <w:tabs>
          <w:tab w:val="num" w:pos="6239"/>
        </w:tabs>
        <w:ind w:left="6239" w:hanging="360"/>
      </w:pPr>
    </w:lvl>
    <w:lvl w:ilvl="7" w:tentative="1">
      <w:start w:val="1"/>
      <w:numFmt w:val="decimal"/>
      <w:lvlText w:val="%8."/>
      <w:lvlJc w:val="left"/>
      <w:pPr>
        <w:tabs>
          <w:tab w:val="num" w:pos="6959"/>
        </w:tabs>
        <w:ind w:left="6959" w:hanging="360"/>
      </w:pPr>
    </w:lvl>
    <w:lvl w:ilvl="8" w:tentative="1">
      <w:start w:val="1"/>
      <w:numFmt w:val="decimal"/>
      <w:lvlText w:val="%9."/>
      <w:lvlJc w:val="left"/>
      <w:pPr>
        <w:tabs>
          <w:tab w:val="num" w:pos="7679"/>
        </w:tabs>
        <w:ind w:left="7679" w:hanging="360"/>
      </w:pPr>
    </w:lvl>
  </w:abstractNum>
  <w:abstractNum w:abstractNumId="3" w15:restartNumberingAfterBreak="0">
    <w:nsid w:val="15AE5CA1"/>
    <w:multiLevelType w:val="hybridMultilevel"/>
    <w:tmpl w:val="C52806E4"/>
    <w:lvl w:ilvl="0" w:tplc="08090019">
      <w:start w:val="1"/>
      <w:numFmt w:val="lowerLetter"/>
      <w:lvlText w:val="%1."/>
      <w:lvlJc w:val="left"/>
      <w:pPr>
        <w:ind w:left="1494" w:hanging="360"/>
      </w:p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1A415561"/>
    <w:multiLevelType w:val="multilevel"/>
    <w:tmpl w:val="1BAE275A"/>
    <w:lvl w:ilvl="0">
      <w:start w:val="10"/>
      <w:numFmt w:val="decimal"/>
      <w:lvlText w:val="%1."/>
      <w:lvlJc w:val="left"/>
      <w:pPr>
        <w:tabs>
          <w:tab w:val="num" w:pos="1080"/>
        </w:tabs>
        <w:ind w:left="1080" w:hanging="360"/>
      </w:pPr>
      <w:rPr>
        <w:sz w:val="20"/>
        <w:szCs w:val="20"/>
      </w:rPr>
    </w:lvl>
    <w:lvl w:ilvl="1">
      <w:start w:val="1"/>
      <w:numFmt w:val="lowerLetter"/>
      <w:lvlText w:val="%2."/>
      <w:lvlJc w:val="left"/>
      <w:pPr>
        <w:ind w:left="1800" w:hanging="360"/>
      </w:pPr>
    </w:lvl>
    <w:lvl w:ilvl="2">
      <w:start w:val="1"/>
      <w:numFmt w:val="lowerLetter"/>
      <w:lvlText w:val="%3."/>
      <w:lvlJc w:val="left"/>
      <w:pPr>
        <w:ind w:left="2520" w:hanging="360"/>
      </w:pPr>
      <w:rPr>
        <w:rFonts w:hint="default"/>
      </w:r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DC11E5F"/>
    <w:multiLevelType w:val="multilevel"/>
    <w:tmpl w:val="AACCDE3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84233"/>
    <w:multiLevelType w:val="hybridMultilevel"/>
    <w:tmpl w:val="E4BCB162"/>
    <w:lvl w:ilvl="0" w:tplc="75E8E38A">
      <w:start w:val="1"/>
      <w:numFmt w:val="lowerLetter"/>
      <w:lvlText w:val="%1."/>
      <w:lvlJc w:val="left"/>
      <w:pPr>
        <w:ind w:left="1919" w:hanging="360"/>
      </w:pPr>
      <w:rPr>
        <w:sz w:val="20"/>
        <w:szCs w:val="20"/>
      </w:rPr>
    </w:lvl>
    <w:lvl w:ilvl="1" w:tplc="08090019" w:tentative="1">
      <w:start w:val="1"/>
      <w:numFmt w:val="lowerLetter"/>
      <w:lvlText w:val="%2."/>
      <w:lvlJc w:val="left"/>
      <w:pPr>
        <w:ind w:left="2639" w:hanging="360"/>
      </w:pPr>
    </w:lvl>
    <w:lvl w:ilvl="2" w:tplc="0809001B" w:tentative="1">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abstractNum w:abstractNumId="7" w15:restartNumberingAfterBreak="0">
    <w:nsid w:val="2F3D6D82"/>
    <w:multiLevelType w:val="multilevel"/>
    <w:tmpl w:val="1D4A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FE3E4D"/>
    <w:multiLevelType w:val="multilevel"/>
    <w:tmpl w:val="207231A0"/>
    <w:lvl w:ilvl="0">
      <w:start w:val="4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4F24C9"/>
    <w:multiLevelType w:val="multilevel"/>
    <w:tmpl w:val="76B6C67E"/>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670DBB"/>
    <w:multiLevelType w:val="multilevel"/>
    <w:tmpl w:val="F0D0037A"/>
    <w:lvl w:ilvl="0">
      <w:start w:val="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1908F7"/>
    <w:multiLevelType w:val="multilevel"/>
    <w:tmpl w:val="8DCA22DC"/>
    <w:lvl w:ilvl="0">
      <w:start w:val="1"/>
      <w:numFmt w:val="decimal"/>
      <w:lvlText w:val="%1."/>
      <w:lvlJc w:val="left"/>
      <w:pPr>
        <w:tabs>
          <w:tab w:val="num" w:pos="643"/>
        </w:tabs>
        <w:ind w:left="643"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71C0E"/>
    <w:multiLevelType w:val="multilevel"/>
    <w:tmpl w:val="1DA490CE"/>
    <w:lvl w:ilvl="0">
      <w:start w:val="6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860308D"/>
    <w:multiLevelType w:val="multilevel"/>
    <w:tmpl w:val="76B6C67E"/>
    <w:lvl w:ilvl="0">
      <w:start w:val="8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B644F0"/>
    <w:multiLevelType w:val="hybridMultilevel"/>
    <w:tmpl w:val="BEE033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CB6918"/>
    <w:multiLevelType w:val="multilevel"/>
    <w:tmpl w:val="1BAE275A"/>
    <w:lvl w:ilvl="0">
      <w:start w:val="10"/>
      <w:numFmt w:val="decimal"/>
      <w:lvlText w:val="%1."/>
      <w:lvlJc w:val="left"/>
      <w:pPr>
        <w:tabs>
          <w:tab w:val="num" w:pos="927"/>
        </w:tabs>
        <w:ind w:left="927" w:hanging="360"/>
      </w:pPr>
      <w:rPr>
        <w:sz w:val="20"/>
        <w:szCs w:val="20"/>
      </w:rPr>
    </w:lvl>
    <w:lvl w:ilvl="1">
      <w:start w:val="1"/>
      <w:numFmt w:val="lowerLetter"/>
      <w:lvlText w:val="%2."/>
      <w:lvlJc w:val="left"/>
      <w:pPr>
        <w:ind w:left="1375" w:hanging="360"/>
      </w:pPr>
    </w:lvl>
    <w:lvl w:ilvl="2">
      <w:start w:val="1"/>
      <w:numFmt w:val="lowerLetter"/>
      <w:lvlText w:val="%3."/>
      <w:lvlJc w:val="left"/>
      <w:pPr>
        <w:ind w:left="2095" w:hanging="360"/>
      </w:pPr>
      <w:rPr>
        <w:rFonts w:hint="default"/>
      </w:rPr>
    </w:lvl>
    <w:lvl w:ilvl="3" w:tentative="1">
      <w:start w:val="1"/>
      <w:numFmt w:val="decimal"/>
      <w:lvlText w:val="%4."/>
      <w:lvlJc w:val="left"/>
      <w:pPr>
        <w:tabs>
          <w:tab w:val="num" w:pos="2815"/>
        </w:tabs>
        <w:ind w:left="2815" w:hanging="360"/>
      </w:pPr>
    </w:lvl>
    <w:lvl w:ilvl="4" w:tentative="1">
      <w:start w:val="1"/>
      <w:numFmt w:val="decimal"/>
      <w:lvlText w:val="%5."/>
      <w:lvlJc w:val="left"/>
      <w:pPr>
        <w:tabs>
          <w:tab w:val="num" w:pos="3535"/>
        </w:tabs>
        <w:ind w:left="3535" w:hanging="360"/>
      </w:pPr>
    </w:lvl>
    <w:lvl w:ilvl="5" w:tentative="1">
      <w:start w:val="1"/>
      <w:numFmt w:val="decimal"/>
      <w:lvlText w:val="%6."/>
      <w:lvlJc w:val="left"/>
      <w:pPr>
        <w:tabs>
          <w:tab w:val="num" w:pos="4255"/>
        </w:tabs>
        <w:ind w:left="4255" w:hanging="360"/>
      </w:pPr>
    </w:lvl>
    <w:lvl w:ilvl="6" w:tentative="1">
      <w:start w:val="1"/>
      <w:numFmt w:val="decimal"/>
      <w:lvlText w:val="%7."/>
      <w:lvlJc w:val="left"/>
      <w:pPr>
        <w:tabs>
          <w:tab w:val="num" w:pos="4975"/>
        </w:tabs>
        <w:ind w:left="4975" w:hanging="360"/>
      </w:pPr>
    </w:lvl>
    <w:lvl w:ilvl="7" w:tentative="1">
      <w:start w:val="1"/>
      <w:numFmt w:val="decimal"/>
      <w:lvlText w:val="%8."/>
      <w:lvlJc w:val="left"/>
      <w:pPr>
        <w:tabs>
          <w:tab w:val="num" w:pos="5695"/>
        </w:tabs>
        <w:ind w:left="5695" w:hanging="360"/>
      </w:pPr>
    </w:lvl>
    <w:lvl w:ilvl="8" w:tentative="1">
      <w:start w:val="1"/>
      <w:numFmt w:val="decimal"/>
      <w:lvlText w:val="%9."/>
      <w:lvlJc w:val="left"/>
      <w:pPr>
        <w:tabs>
          <w:tab w:val="num" w:pos="6415"/>
        </w:tabs>
        <w:ind w:left="6415" w:hanging="360"/>
      </w:pPr>
    </w:lvl>
  </w:abstractNum>
  <w:abstractNum w:abstractNumId="16" w15:restartNumberingAfterBreak="0">
    <w:nsid w:val="760F01E5"/>
    <w:multiLevelType w:val="multilevel"/>
    <w:tmpl w:val="D302A18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4385456">
    <w:abstractNumId w:val="11"/>
  </w:num>
  <w:num w:numId="2" w16cid:durableId="882712185">
    <w:abstractNumId w:val="15"/>
  </w:num>
  <w:num w:numId="3" w16cid:durableId="1301885858">
    <w:abstractNumId w:val="5"/>
  </w:num>
  <w:num w:numId="4" w16cid:durableId="1402483697">
    <w:abstractNumId w:val="16"/>
  </w:num>
  <w:num w:numId="5" w16cid:durableId="431513906">
    <w:abstractNumId w:val="8"/>
  </w:num>
  <w:num w:numId="6" w16cid:durableId="843974760">
    <w:abstractNumId w:val="10"/>
  </w:num>
  <w:num w:numId="7" w16cid:durableId="1771244839">
    <w:abstractNumId w:val="12"/>
  </w:num>
  <w:num w:numId="8" w16cid:durableId="1718048043">
    <w:abstractNumId w:val="13"/>
  </w:num>
  <w:num w:numId="9" w16cid:durableId="364871492">
    <w:abstractNumId w:val="7"/>
  </w:num>
  <w:num w:numId="10" w16cid:durableId="1633288425">
    <w:abstractNumId w:val="0"/>
  </w:num>
  <w:num w:numId="11" w16cid:durableId="855198323">
    <w:abstractNumId w:val="2"/>
  </w:num>
  <w:num w:numId="12" w16cid:durableId="1844664620">
    <w:abstractNumId w:val="6"/>
  </w:num>
  <w:num w:numId="13" w16cid:durableId="412631343">
    <w:abstractNumId w:val="14"/>
  </w:num>
  <w:num w:numId="14" w16cid:durableId="411586568">
    <w:abstractNumId w:val="1"/>
  </w:num>
  <w:num w:numId="15" w16cid:durableId="573587381">
    <w:abstractNumId w:val="4"/>
  </w:num>
  <w:num w:numId="16" w16cid:durableId="2029091361">
    <w:abstractNumId w:val="3"/>
  </w:num>
  <w:num w:numId="17" w16cid:durableId="8701474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6D8"/>
    <w:rsid w:val="00030C39"/>
    <w:rsid w:val="00037CE3"/>
    <w:rsid w:val="000400C8"/>
    <w:rsid w:val="0015424C"/>
    <w:rsid w:val="00187DCB"/>
    <w:rsid w:val="00283589"/>
    <w:rsid w:val="002A3D82"/>
    <w:rsid w:val="002B7910"/>
    <w:rsid w:val="00311BE5"/>
    <w:rsid w:val="00314A16"/>
    <w:rsid w:val="003B6EDF"/>
    <w:rsid w:val="003F1004"/>
    <w:rsid w:val="003F2576"/>
    <w:rsid w:val="00413956"/>
    <w:rsid w:val="00425D53"/>
    <w:rsid w:val="004836FA"/>
    <w:rsid w:val="004D2F4B"/>
    <w:rsid w:val="00622695"/>
    <w:rsid w:val="00654F4E"/>
    <w:rsid w:val="006C3D1B"/>
    <w:rsid w:val="006C4577"/>
    <w:rsid w:val="006D08A6"/>
    <w:rsid w:val="007555FF"/>
    <w:rsid w:val="00761F83"/>
    <w:rsid w:val="007809FD"/>
    <w:rsid w:val="007D6FD6"/>
    <w:rsid w:val="007E3BC7"/>
    <w:rsid w:val="00803626"/>
    <w:rsid w:val="00804390"/>
    <w:rsid w:val="00866542"/>
    <w:rsid w:val="008806BB"/>
    <w:rsid w:val="008B73A4"/>
    <w:rsid w:val="008F7B91"/>
    <w:rsid w:val="00966A7F"/>
    <w:rsid w:val="00A2153E"/>
    <w:rsid w:val="00A36FED"/>
    <w:rsid w:val="00AE2944"/>
    <w:rsid w:val="00AE312F"/>
    <w:rsid w:val="00B35176"/>
    <w:rsid w:val="00BA7A3D"/>
    <w:rsid w:val="00BF6979"/>
    <w:rsid w:val="00C42B47"/>
    <w:rsid w:val="00C61DE5"/>
    <w:rsid w:val="00D006D8"/>
    <w:rsid w:val="00D01BA7"/>
    <w:rsid w:val="00D6157D"/>
    <w:rsid w:val="00DA6564"/>
    <w:rsid w:val="00DE1A39"/>
    <w:rsid w:val="00F61CCF"/>
    <w:rsid w:val="00FE1B63"/>
    <w:rsid w:val="00FF71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5360FB2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06D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E1B63"/>
    <w:rPr>
      <w:color w:val="0563C1" w:themeColor="hyperlink"/>
      <w:u w:val="single"/>
    </w:rPr>
  </w:style>
  <w:style w:type="paragraph" w:styleId="Revision">
    <w:name w:val="Revision"/>
    <w:hidden/>
    <w:uiPriority w:val="99"/>
    <w:semiHidden/>
    <w:rsid w:val="007D6FD6"/>
  </w:style>
  <w:style w:type="paragraph" w:styleId="ListParagraph">
    <w:name w:val="List Paragraph"/>
    <w:basedOn w:val="Normal"/>
    <w:uiPriority w:val="34"/>
    <w:qFormat/>
    <w:rsid w:val="007D6FD6"/>
    <w:pPr>
      <w:ind w:left="720"/>
      <w:contextualSpacing/>
    </w:pPr>
  </w:style>
  <w:style w:type="character" w:styleId="UnresolvedMention">
    <w:name w:val="Unresolved Mention"/>
    <w:basedOn w:val="DefaultParagraphFont"/>
    <w:uiPriority w:val="99"/>
    <w:rsid w:val="00D0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835635">
      <w:bodyDiv w:val="1"/>
      <w:marLeft w:val="0"/>
      <w:marRight w:val="0"/>
      <w:marTop w:val="0"/>
      <w:marBottom w:val="0"/>
      <w:divBdr>
        <w:top w:val="none" w:sz="0" w:space="0" w:color="auto"/>
        <w:left w:val="none" w:sz="0" w:space="0" w:color="auto"/>
        <w:bottom w:val="none" w:sz="0" w:space="0" w:color="auto"/>
        <w:right w:val="none" w:sz="0" w:space="0" w:color="auto"/>
      </w:divBdr>
      <w:divsChild>
        <w:div w:id="114494324">
          <w:marLeft w:val="0"/>
          <w:marRight w:val="0"/>
          <w:marTop w:val="0"/>
          <w:marBottom w:val="0"/>
          <w:divBdr>
            <w:top w:val="none" w:sz="0" w:space="0" w:color="auto"/>
            <w:left w:val="none" w:sz="0" w:space="0" w:color="auto"/>
            <w:bottom w:val="none" w:sz="0" w:space="0" w:color="auto"/>
            <w:right w:val="none" w:sz="0" w:space="0" w:color="auto"/>
          </w:divBdr>
          <w:divsChild>
            <w:div w:id="2046177150">
              <w:marLeft w:val="0"/>
              <w:marRight w:val="0"/>
              <w:marTop w:val="0"/>
              <w:marBottom w:val="0"/>
              <w:divBdr>
                <w:top w:val="none" w:sz="0" w:space="0" w:color="auto"/>
                <w:left w:val="none" w:sz="0" w:space="0" w:color="auto"/>
                <w:bottom w:val="none" w:sz="0" w:space="0" w:color="auto"/>
                <w:right w:val="none" w:sz="0" w:space="0" w:color="auto"/>
              </w:divBdr>
              <w:divsChild>
                <w:div w:id="19183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32105">
          <w:marLeft w:val="0"/>
          <w:marRight w:val="0"/>
          <w:marTop w:val="0"/>
          <w:marBottom w:val="0"/>
          <w:divBdr>
            <w:top w:val="none" w:sz="0" w:space="0" w:color="auto"/>
            <w:left w:val="none" w:sz="0" w:space="0" w:color="auto"/>
            <w:bottom w:val="none" w:sz="0" w:space="0" w:color="auto"/>
            <w:right w:val="none" w:sz="0" w:space="0" w:color="auto"/>
          </w:divBdr>
          <w:divsChild>
            <w:div w:id="186218792">
              <w:marLeft w:val="0"/>
              <w:marRight w:val="0"/>
              <w:marTop w:val="0"/>
              <w:marBottom w:val="0"/>
              <w:divBdr>
                <w:top w:val="none" w:sz="0" w:space="0" w:color="auto"/>
                <w:left w:val="none" w:sz="0" w:space="0" w:color="auto"/>
                <w:bottom w:val="none" w:sz="0" w:space="0" w:color="auto"/>
                <w:right w:val="none" w:sz="0" w:space="0" w:color="auto"/>
              </w:divBdr>
              <w:divsChild>
                <w:div w:id="1433941042">
                  <w:marLeft w:val="0"/>
                  <w:marRight w:val="0"/>
                  <w:marTop w:val="0"/>
                  <w:marBottom w:val="0"/>
                  <w:divBdr>
                    <w:top w:val="none" w:sz="0" w:space="0" w:color="auto"/>
                    <w:left w:val="none" w:sz="0" w:space="0" w:color="auto"/>
                    <w:bottom w:val="none" w:sz="0" w:space="0" w:color="auto"/>
                    <w:right w:val="none" w:sz="0" w:space="0" w:color="auto"/>
                  </w:divBdr>
                </w:div>
              </w:divsChild>
            </w:div>
            <w:div w:id="1549759038">
              <w:marLeft w:val="0"/>
              <w:marRight w:val="0"/>
              <w:marTop w:val="0"/>
              <w:marBottom w:val="0"/>
              <w:divBdr>
                <w:top w:val="none" w:sz="0" w:space="0" w:color="auto"/>
                <w:left w:val="none" w:sz="0" w:space="0" w:color="auto"/>
                <w:bottom w:val="none" w:sz="0" w:space="0" w:color="auto"/>
                <w:right w:val="none" w:sz="0" w:space="0" w:color="auto"/>
              </w:divBdr>
              <w:divsChild>
                <w:div w:id="618800086">
                  <w:marLeft w:val="0"/>
                  <w:marRight w:val="0"/>
                  <w:marTop w:val="0"/>
                  <w:marBottom w:val="0"/>
                  <w:divBdr>
                    <w:top w:val="none" w:sz="0" w:space="0" w:color="auto"/>
                    <w:left w:val="none" w:sz="0" w:space="0" w:color="auto"/>
                    <w:bottom w:val="none" w:sz="0" w:space="0" w:color="auto"/>
                    <w:right w:val="none" w:sz="0" w:space="0" w:color="auto"/>
                  </w:divBdr>
                </w:div>
              </w:divsChild>
            </w:div>
            <w:div w:id="1836921954">
              <w:marLeft w:val="0"/>
              <w:marRight w:val="0"/>
              <w:marTop w:val="0"/>
              <w:marBottom w:val="0"/>
              <w:divBdr>
                <w:top w:val="none" w:sz="0" w:space="0" w:color="auto"/>
                <w:left w:val="none" w:sz="0" w:space="0" w:color="auto"/>
                <w:bottom w:val="none" w:sz="0" w:space="0" w:color="auto"/>
                <w:right w:val="none" w:sz="0" w:space="0" w:color="auto"/>
              </w:divBdr>
              <w:divsChild>
                <w:div w:id="6605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17833">
          <w:marLeft w:val="0"/>
          <w:marRight w:val="0"/>
          <w:marTop w:val="0"/>
          <w:marBottom w:val="0"/>
          <w:divBdr>
            <w:top w:val="none" w:sz="0" w:space="0" w:color="auto"/>
            <w:left w:val="none" w:sz="0" w:space="0" w:color="auto"/>
            <w:bottom w:val="none" w:sz="0" w:space="0" w:color="auto"/>
            <w:right w:val="none" w:sz="0" w:space="0" w:color="auto"/>
          </w:divBdr>
          <w:divsChild>
            <w:div w:id="1421411732">
              <w:marLeft w:val="0"/>
              <w:marRight w:val="0"/>
              <w:marTop w:val="0"/>
              <w:marBottom w:val="0"/>
              <w:divBdr>
                <w:top w:val="none" w:sz="0" w:space="0" w:color="auto"/>
                <w:left w:val="none" w:sz="0" w:space="0" w:color="auto"/>
                <w:bottom w:val="none" w:sz="0" w:space="0" w:color="auto"/>
                <w:right w:val="none" w:sz="0" w:space="0" w:color="auto"/>
              </w:divBdr>
              <w:divsChild>
                <w:div w:id="601230829">
                  <w:marLeft w:val="0"/>
                  <w:marRight w:val="0"/>
                  <w:marTop w:val="0"/>
                  <w:marBottom w:val="0"/>
                  <w:divBdr>
                    <w:top w:val="none" w:sz="0" w:space="0" w:color="auto"/>
                    <w:left w:val="none" w:sz="0" w:space="0" w:color="auto"/>
                    <w:bottom w:val="none" w:sz="0" w:space="0" w:color="auto"/>
                    <w:right w:val="none" w:sz="0" w:space="0" w:color="auto"/>
                  </w:divBdr>
                </w:div>
              </w:divsChild>
            </w:div>
            <w:div w:id="1582641944">
              <w:marLeft w:val="0"/>
              <w:marRight w:val="0"/>
              <w:marTop w:val="0"/>
              <w:marBottom w:val="0"/>
              <w:divBdr>
                <w:top w:val="none" w:sz="0" w:space="0" w:color="auto"/>
                <w:left w:val="none" w:sz="0" w:space="0" w:color="auto"/>
                <w:bottom w:val="none" w:sz="0" w:space="0" w:color="auto"/>
                <w:right w:val="none" w:sz="0" w:space="0" w:color="auto"/>
              </w:divBdr>
              <w:divsChild>
                <w:div w:id="255293054">
                  <w:marLeft w:val="0"/>
                  <w:marRight w:val="0"/>
                  <w:marTop w:val="0"/>
                  <w:marBottom w:val="0"/>
                  <w:divBdr>
                    <w:top w:val="none" w:sz="0" w:space="0" w:color="auto"/>
                    <w:left w:val="none" w:sz="0" w:space="0" w:color="auto"/>
                    <w:bottom w:val="none" w:sz="0" w:space="0" w:color="auto"/>
                    <w:right w:val="none" w:sz="0" w:space="0" w:color="auto"/>
                  </w:divBdr>
                </w:div>
              </w:divsChild>
            </w:div>
            <w:div w:id="1597514405">
              <w:marLeft w:val="0"/>
              <w:marRight w:val="0"/>
              <w:marTop w:val="0"/>
              <w:marBottom w:val="0"/>
              <w:divBdr>
                <w:top w:val="none" w:sz="0" w:space="0" w:color="auto"/>
                <w:left w:val="none" w:sz="0" w:space="0" w:color="auto"/>
                <w:bottom w:val="none" w:sz="0" w:space="0" w:color="auto"/>
                <w:right w:val="none" w:sz="0" w:space="0" w:color="auto"/>
              </w:divBdr>
              <w:divsChild>
                <w:div w:id="3666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2988">
          <w:marLeft w:val="0"/>
          <w:marRight w:val="0"/>
          <w:marTop w:val="0"/>
          <w:marBottom w:val="0"/>
          <w:divBdr>
            <w:top w:val="none" w:sz="0" w:space="0" w:color="auto"/>
            <w:left w:val="none" w:sz="0" w:space="0" w:color="auto"/>
            <w:bottom w:val="none" w:sz="0" w:space="0" w:color="auto"/>
            <w:right w:val="none" w:sz="0" w:space="0" w:color="auto"/>
          </w:divBdr>
          <w:divsChild>
            <w:div w:id="315573520">
              <w:marLeft w:val="0"/>
              <w:marRight w:val="0"/>
              <w:marTop w:val="0"/>
              <w:marBottom w:val="0"/>
              <w:divBdr>
                <w:top w:val="none" w:sz="0" w:space="0" w:color="auto"/>
                <w:left w:val="none" w:sz="0" w:space="0" w:color="auto"/>
                <w:bottom w:val="none" w:sz="0" w:space="0" w:color="auto"/>
                <w:right w:val="none" w:sz="0" w:space="0" w:color="auto"/>
              </w:divBdr>
              <w:divsChild>
                <w:div w:id="195520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89204">
          <w:marLeft w:val="0"/>
          <w:marRight w:val="0"/>
          <w:marTop w:val="0"/>
          <w:marBottom w:val="0"/>
          <w:divBdr>
            <w:top w:val="none" w:sz="0" w:space="0" w:color="auto"/>
            <w:left w:val="none" w:sz="0" w:space="0" w:color="auto"/>
            <w:bottom w:val="none" w:sz="0" w:space="0" w:color="auto"/>
            <w:right w:val="none" w:sz="0" w:space="0" w:color="auto"/>
          </w:divBdr>
          <w:divsChild>
            <w:div w:id="219171877">
              <w:marLeft w:val="0"/>
              <w:marRight w:val="0"/>
              <w:marTop w:val="0"/>
              <w:marBottom w:val="0"/>
              <w:divBdr>
                <w:top w:val="none" w:sz="0" w:space="0" w:color="auto"/>
                <w:left w:val="none" w:sz="0" w:space="0" w:color="auto"/>
                <w:bottom w:val="none" w:sz="0" w:space="0" w:color="auto"/>
                <w:right w:val="none" w:sz="0" w:space="0" w:color="auto"/>
              </w:divBdr>
              <w:divsChild>
                <w:div w:id="1084297110">
                  <w:marLeft w:val="0"/>
                  <w:marRight w:val="0"/>
                  <w:marTop w:val="0"/>
                  <w:marBottom w:val="0"/>
                  <w:divBdr>
                    <w:top w:val="none" w:sz="0" w:space="0" w:color="auto"/>
                    <w:left w:val="none" w:sz="0" w:space="0" w:color="auto"/>
                    <w:bottom w:val="none" w:sz="0" w:space="0" w:color="auto"/>
                    <w:right w:val="none" w:sz="0" w:space="0" w:color="auto"/>
                  </w:divBdr>
                </w:div>
              </w:divsChild>
            </w:div>
            <w:div w:id="1835485634">
              <w:marLeft w:val="0"/>
              <w:marRight w:val="0"/>
              <w:marTop w:val="0"/>
              <w:marBottom w:val="0"/>
              <w:divBdr>
                <w:top w:val="none" w:sz="0" w:space="0" w:color="auto"/>
                <w:left w:val="none" w:sz="0" w:space="0" w:color="auto"/>
                <w:bottom w:val="none" w:sz="0" w:space="0" w:color="auto"/>
                <w:right w:val="none" w:sz="0" w:space="0" w:color="auto"/>
              </w:divBdr>
              <w:divsChild>
                <w:div w:id="308049888">
                  <w:marLeft w:val="0"/>
                  <w:marRight w:val="0"/>
                  <w:marTop w:val="0"/>
                  <w:marBottom w:val="0"/>
                  <w:divBdr>
                    <w:top w:val="none" w:sz="0" w:space="0" w:color="auto"/>
                    <w:left w:val="none" w:sz="0" w:space="0" w:color="auto"/>
                    <w:bottom w:val="none" w:sz="0" w:space="0" w:color="auto"/>
                    <w:right w:val="none" w:sz="0" w:space="0" w:color="auto"/>
                  </w:divBdr>
                </w:div>
              </w:divsChild>
            </w:div>
            <w:div w:id="2047291346">
              <w:marLeft w:val="0"/>
              <w:marRight w:val="0"/>
              <w:marTop w:val="0"/>
              <w:marBottom w:val="0"/>
              <w:divBdr>
                <w:top w:val="none" w:sz="0" w:space="0" w:color="auto"/>
                <w:left w:val="none" w:sz="0" w:space="0" w:color="auto"/>
                <w:bottom w:val="none" w:sz="0" w:space="0" w:color="auto"/>
                <w:right w:val="none" w:sz="0" w:space="0" w:color="auto"/>
              </w:divBdr>
              <w:divsChild>
                <w:div w:id="4588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5742">
          <w:marLeft w:val="0"/>
          <w:marRight w:val="0"/>
          <w:marTop w:val="0"/>
          <w:marBottom w:val="0"/>
          <w:divBdr>
            <w:top w:val="none" w:sz="0" w:space="0" w:color="auto"/>
            <w:left w:val="none" w:sz="0" w:space="0" w:color="auto"/>
            <w:bottom w:val="none" w:sz="0" w:space="0" w:color="auto"/>
            <w:right w:val="none" w:sz="0" w:space="0" w:color="auto"/>
          </w:divBdr>
          <w:divsChild>
            <w:div w:id="1597443859">
              <w:marLeft w:val="0"/>
              <w:marRight w:val="0"/>
              <w:marTop w:val="0"/>
              <w:marBottom w:val="0"/>
              <w:divBdr>
                <w:top w:val="none" w:sz="0" w:space="0" w:color="auto"/>
                <w:left w:val="none" w:sz="0" w:space="0" w:color="auto"/>
                <w:bottom w:val="none" w:sz="0" w:space="0" w:color="auto"/>
                <w:right w:val="none" w:sz="0" w:space="0" w:color="auto"/>
              </w:divBdr>
              <w:divsChild>
                <w:div w:id="107356602">
                  <w:marLeft w:val="0"/>
                  <w:marRight w:val="0"/>
                  <w:marTop w:val="0"/>
                  <w:marBottom w:val="0"/>
                  <w:divBdr>
                    <w:top w:val="none" w:sz="0" w:space="0" w:color="auto"/>
                    <w:left w:val="none" w:sz="0" w:space="0" w:color="auto"/>
                    <w:bottom w:val="none" w:sz="0" w:space="0" w:color="auto"/>
                    <w:right w:val="none" w:sz="0" w:space="0" w:color="auto"/>
                  </w:divBdr>
                </w:div>
              </w:divsChild>
            </w:div>
            <w:div w:id="1648632211">
              <w:marLeft w:val="0"/>
              <w:marRight w:val="0"/>
              <w:marTop w:val="0"/>
              <w:marBottom w:val="0"/>
              <w:divBdr>
                <w:top w:val="none" w:sz="0" w:space="0" w:color="auto"/>
                <w:left w:val="none" w:sz="0" w:space="0" w:color="auto"/>
                <w:bottom w:val="none" w:sz="0" w:space="0" w:color="auto"/>
                <w:right w:val="none" w:sz="0" w:space="0" w:color="auto"/>
              </w:divBdr>
              <w:divsChild>
                <w:div w:id="1686831757">
                  <w:marLeft w:val="0"/>
                  <w:marRight w:val="0"/>
                  <w:marTop w:val="0"/>
                  <w:marBottom w:val="0"/>
                  <w:divBdr>
                    <w:top w:val="none" w:sz="0" w:space="0" w:color="auto"/>
                    <w:left w:val="none" w:sz="0" w:space="0" w:color="auto"/>
                    <w:bottom w:val="none" w:sz="0" w:space="0" w:color="auto"/>
                    <w:right w:val="none" w:sz="0" w:space="0" w:color="auto"/>
                  </w:divBdr>
                </w:div>
              </w:divsChild>
            </w:div>
            <w:div w:id="1894197105">
              <w:marLeft w:val="0"/>
              <w:marRight w:val="0"/>
              <w:marTop w:val="0"/>
              <w:marBottom w:val="0"/>
              <w:divBdr>
                <w:top w:val="none" w:sz="0" w:space="0" w:color="auto"/>
                <w:left w:val="none" w:sz="0" w:space="0" w:color="auto"/>
                <w:bottom w:val="none" w:sz="0" w:space="0" w:color="auto"/>
                <w:right w:val="none" w:sz="0" w:space="0" w:color="auto"/>
              </w:divBdr>
              <w:divsChild>
                <w:div w:id="1299410608">
                  <w:marLeft w:val="0"/>
                  <w:marRight w:val="0"/>
                  <w:marTop w:val="0"/>
                  <w:marBottom w:val="0"/>
                  <w:divBdr>
                    <w:top w:val="none" w:sz="0" w:space="0" w:color="auto"/>
                    <w:left w:val="none" w:sz="0" w:space="0" w:color="auto"/>
                    <w:bottom w:val="none" w:sz="0" w:space="0" w:color="auto"/>
                    <w:right w:val="none" w:sz="0" w:space="0" w:color="auto"/>
                  </w:divBdr>
                </w:div>
              </w:divsChild>
            </w:div>
            <w:div w:id="1897282099">
              <w:marLeft w:val="0"/>
              <w:marRight w:val="0"/>
              <w:marTop w:val="0"/>
              <w:marBottom w:val="0"/>
              <w:divBdr>
                <w:top w:val="none" w:sz="0" w:space="0" w:color="auto"/>
                <w:left w:val="none" w:sz="0" w:space="0" w:color="auto"/>
                <w:bottom w:val="none" w:sz="0" w:space="0" w:color="auto"/>
                <w:right w:val="none" w:sz="0" w:space="0" w:color="auto"/>
              </w:divBdr>
              <w:divsChild>
                <w:div w:id="668946434">
                  <w:marLeft w:val="0"/>
                  <w:marRight w:val="0"/>
                  <w:marTop w:val="0"/>
                  <w:marBottom w:val="0"/>
                  <w:divBdr>
                    <w:top w:val="none" w:sz="0" w:space="0" w:color="auto"/>
                    <w:left w:val="none" w:sz="0" w:space="0" w:color="auto"/>
                    <w:bottom w:val="none" w:sz="0" w:space="0" w:color="auto"/>
                    <w:right w:val="none" w:sz="0" w:space="0" w:color="auto"/>
                  </w:divBdr>
                </w:div>
              </w:divsChild>
            </w:div>
            <w:div w:id="2044204274">
              <w:marLeft w:val="0"/>
              <w:marRight w:val="0"/>
              <w:marTop w:val="0"/>
              <w:marBottom w:val="0"/>
              <w:divBdr>
                <w:top w:val="none" w:sz="0" w:space="0" w:color="auto"/>
                <w:left w:val="none" w:sz="0" w:space="0" w:color="auto"/>
                <w:bottom w:val="none" w:sz="0" w:space="0" w:color="auto"/>
                <w:right w:val="none" w:sz="0" w:space="0" w:color="auto"/>
              </w:divBdr>
              <w:divsChild>
                <w:div w:id="281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7501">
          <w:marLeft w:val="0"/>
          <w:marRight w:val="0"/>
          <w:marTop w:val="0"/>
          <w:marBottom w:val="0"/>
          <w:divBdr>
            <w:top w:val="none" w:sz="0" w:space="0" w:color="auto"/>
            <w:left w:val="none" w:sz="0" w:space="0" w:color="auto"/>
            <w:bottom w:val="none" w:sz="0" w:space="0" w:color="auto"/>
            <w:right w:val="none" w:sz="0" w:space="0" w:color="auto"/>
          </w:divBdr>
          <w:divsChild>
            <w:div w:id="523130013">
              <w:marLeft w:val="0"/>
              <w:marRight w:val="0"/>
              <w:marTop w:val="0"/>
              <w:marBottom w:val="0"/>
              <w:divBdr>
                <w:top w:val="none" w:sz="0" w:space="0" w:color="auto"/>
                <w:left w:val="none" w:sz="0" w:space="0" w:color="auto"/>
                <w:bottom w:val="none" w:sz="0" w:space="0" w:color="auto"/>
                <w:right w:val="none" w:sz="0" w:space="0" w:color="auto"/>
              </w:divBdr>
              <w:divsChild>
                <w:div w:id="790326284">
                  <w:marLeft w:val="0"/>
                  <w:marRight w:val="0"/>
                  <w:marTop w:val="0"/>
                  <w:marBottom w:val="0"/>
                  <w:divBdr>
                    <w:top w:val="none" w:sz="0" w:space="0" w:color="auto"/>
                    <w:left w:val="none" w:sz="0" w:space="0" w:color="auto"/>
                    <w:bottom w:val="none" w:sz="0" w:space="0" w:color="auto"/>
                    <w:right w:val="none" w:sz="0" w:space="0" w:color="auto"/>
                  </w:divBdr>
                </w:div>
              </w:divsChild>
            </w:div>
            <w:div w:id="1353721799">
              <w:marLeft w:val="0"/>
              <w:marRight w:val="0"/>
              <w:marTop w:val="0"/>
              <w:marBottom w:val="0"/>
              <w:divBdr>
                <w:top w:val="none" w:sz="0" w:space="0" w:color="auto"/>
                <w:left w:val="none" w:sz="0" w:space="0" w:color="auto"/>
                <w:bottom w:val="none" w:sz="0" w:space="0" w:color="auto"/>
                <w:right w:val="none" w:sz="0" w:space="0" w:color="auto"/>
              </w:divBdr>
              <w:divsChild>
                <w:div w:id="598834103">
                  <w:marLeft w:val="0"/>
                  <w:marRight w:val="0"/>
                  <w:marTop w:val="0"/>
                  <w:marBottom w:val="0"/>
                  <w:divBdr>
                    <w:top w:val="none" w:sz="0" w:space="0" w:color="auto"/>
                    <w:left w:val="none" w:sz="0" w:space="0" w:color="auto"/>
                    <w:bottom w:val="none" w:sz="0" w:space="0" w:color="auto"/>
                    <w:right w:val="none" w:sz="0" w:space="0" w:color="auto"/>
                  </w:divBdr>
                </w:div>
              </w:divsChild>
            </w:div>
            <w:div w:id="2068725746">
              <w:marLeft w:val="0"/>
              <w:marRight w:val="0"/>
              <w:marTop w:val="0"/>
              <w:marBottom w:val="0"/>
              <w:divBdr>
                <w:top w:val="none" w:sz="0" w:space="0" w:color="auto"/>
                <w:left w:val="none" w:sz="0" w:space="0" w:color="auto"/>
                <w:bottom w:val="none" w:sz="0" w:space="0" w:color="auto"/>
                <w:right w:val="none" w:sz="0" w:space="0" w:color="auto"/>
              </w:divBdr>
              <w:divsChild>
                <w:div w:id="403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19412">
          <w:marLeft w:val="0"/>
          <w:marRight w:val="0"/>
          <w:marTop w:val="0"/>
          <w:marBottom w:val="0"/>
          <w:divBdr>
            <w:top w:val="none" w:sz="0" w:space="0" w:color="auto"/>
            <w:left w:val="none" w:sz="0" w:space="0" w:color="auto"/>
            <w:bottom w:val="none" w:sz="0" w:space="0" w:color="auto"/>
            <w:right w:val="none" w:sz="0" w:space="0" w:color="auto"/>
          </w:divBdr>
          <w:divsChild>
            <w:div w:id="533932680">
              <w:marLeft w:val="0"/>
              <w:marRight w:val="0"/>
              <w:marTop w:val="0"/>
              <w:marBottom w:val="0"/>
              <w:divBdr>
                <w:top w:val="none" w:sz="0" w:space="0" w:color="auto"/>
                <w:left w:val="none" w:sz="0" w:space="0" w:color="auto"/>
                <w:bottom w:val="none" w:sz="0" w:space="0" w:color="auto"/>
                <w:right w:val="none" w:sz="0" w:space="0" w:color="auto"/>
              </w:divBdr>
              <w:divsChild>
                <w:div w:id="77754173">
                  <w:marLeft w:val="0"/>
                  <w:marRight w:val="0"/>
                  <w:marTop w:val="0"/>
                  <w:marBottom w:val="0"/>
                  <w:divBdr>
                    <w:top w:val="none" w:sz="0" w:space="0" w:color="auto"/>
                    <w:left w:val="none" w:sz="0" w:space="0" w:color="auto"/>
                    <w:bottom w:val="none" w:sz="0" w:space="0" w:color="auto"/>
                    <w:right w:val="none" w:sz="0" w:space="0" w:color="auto"/>
                  </w:divBdr>
                </w:div>
              </w:divsChild>
            </w:div>
            <w:div w:id="1145897897">
              <w:marLeft w:val="0"/>
              <w:marRight w:val="0"/>
              <w:marTop w:val="0"/>
              <w:marBottom w:val="0"/>
              <w:divBdr>
                <w:top w:val="none" w:sz="0" w:space="0" w:color="auto"/>
                <w:left w:val="none" w:sz="0" w:space="0" w:color="auto"/>
                <w:bottom w:val="none" w:sz="0" w:space="0" w:color="auto"/>
                <w:right w:val="none" w:sz="0" w:space="0" w:color="auto"/>
              </w:divBdr>
              <w:divsChild>
                <w:div w:id="391782374">
                  <w:marLeft w:val="0"/>
                  <w:marRight w:val="0"/>
                  <w:marTop w:val="0"/>
                  <w:marBottom w:val="0"/>
                  <w:divBdr>
                    <w:top w:val="none" w:sz="0" w:space="0" w:color="auto"/>
                    <w:left w:val="none" w:sz="0" w:space="0" w:color="auto"/>
                    <w:bottom w:val="none" w:sz="0" w:space="0" w:color="auto"/>
                    <w:right w:val="none" w:sz="0" w:space="0" w:color="auto"/>
                  </w:divBdr>
                </w:div>
              </w:divsChild>
            </w:div>
            <w:div w:id="2103915115">
              <w:marLeft w:val="0"/>
              <w:marRight w:val="0"/>
              <w:marTop w:val="0"/>
              <w:marBottom w:val="0"/>
              <w:divBdr>
                <w:top w:val="none" w:sz="0" w:space="0" w:color="auto"/>
                <w:left w:val="none" w:sz="0" w:space="0" w:color="auto"/>
                <w:bottom w:val="none" w:sz="0" w:space="0" w:color="auto"/>
                <w:right w:val="none" w:sz="0" w:space="0" w:color="auto"/>
              </w:divBdr>
              <w:divsChild>
                <w:div w:id="11008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5561">
          <w:marLeft w:val="0"/>
          <w:marRight w:val="0"/>
          <w:marTop w:val="0"/>
          <w:marBottom w:val="0"/>
          <w:divBdr>
            <w:top w:val="none" w:sz="0" w:space="0" w:color="auto"/>
            <w:left w:val="none" w:sz="0" w:space="0" w:color="auto"/>
            <w:bottom w:val="none" w:sz="0" w:space="0" w:color="auto"/>
            <w:right w:val="none" w:sz="0" w:space="0" w:color="auto"/>
          </w:divBdr>
          <w:divsChild>
            <w:div w:id="919370794">
              <w:marLeft w:val="0"/>
              <w:marRight w:val="0"/>
              <w:marTop w:val="0"/>
              <w:marBottom w:val="0"/>
              <w:divBdr>
                <w:top w:val="none" w:sz="0" w:space="0" w:color="auto"/>
                <w:left w:val="none" w:sz="0" w:space="0" w:color="auto"/>
                <w:bottom w:val="none" w:sz="0" w:space="0" w:color="auto"/>
                <w:right w:val="none" w:sz="0" w:space="0" w:color="auto"/>
              </w:divBdr>
              <w:divsChild>
                <w:div w:id="1650473346">
                  <w:marLeft w:val="0"/>
                  <w:marRight w:val="0"/>
                  <w:marTop w:val="0"/>
                  <w:marBottom w:val="0"/>
                  <w:divBdr>
                    <w:top w:val="none" w:sz="0" w:space="0" w:color="auto"/>
                    <w:left w:val="none" w:sz="0" w:space="0" w:color="auto"/>
                    <w:bottom w:val="none" w:sz="0" w:space="0" w:color="auto"/>
                    <w:right w:val="none" w:sz="0" w:space="0" w:color="auto"/>
                  </w:divBdr>
                </w:div>
              </w:divsChild>
            </w:div>
            <w:div w:id="1123500025">
              <w:marLeft w:val="0"/>
              <w:marRight w:val="0"/>
              <w:marTop w:val="0"/>
              <w:marBottom w:val="0"/>
              <w:divBdr>
                <w:top w:val="none" w:sz="0" w:space="0" w:color="auto"/>
                <w:left w:val="none" w:sz="0" w:space="0" w:color="auto"/>
                <w:bottom w:val="none" w:sz="0" w:space="0" w:color="auto"/>
                <w:right w:val="none" w:sz="0" w:space="0" w:color="auto"/>
              </w:divBdr>
              <w:divsChild>
                <w:div w:id="2085909474">
                  <w:marLeft w:val="0"/>
                  <w:marRight w:val="0"/>
                  <w:marTop w:val="0"/>
                  <w:marBottom w:val="0"/>
                  <w:divBdr>
                    <w:top w:val="none" w:sz="0" w:space="0" w:color="auto"/>
                    <w:left w:val="none" w:sz="0" w:space="0" w:color="auto"/>
                    <w:bottom w:val="none" w:sz="0" w:space="0" w:color="auto"/>
                    <w:right w:val="none" w:sz="0" w:space="0" w:color="auto"/>
                  </w:divBdr>
                </w:div>
              </w:divsChild>
            </w:div>
            <w:div w:id="1989356906">
              <w:marLeft w:val="0"/>
              <w:marRight w:val="0"/>
              <w:marTop w:val="0"/>
              <w:marBottom w:val="0"/>
              <w:divBdr>
                <w:top w:val="none" w:sz="0" w:space="0" w:color="auto"/>
                <w:left w:val="none" w:sz="0" w:space="0" w:color="auto"/>
                <w:bottom w:val="none" w:sz="0" w:space="0" w:color="auto"/>
                <w:right w:val="none" w:sz="0" w:space="0" w:color="auto"/>
              </w:divBdr>
              <w:divsChild>
                <w:div w:id="140286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kavanagh@bankhousechambers.co.uk" TargetMode="External"/><Relationship Id="rId3" Type="http://schemas.openxmlformats.org/officeDocument/2006/relationships/styles" Target="styles.xml"/><Relationship Id="rId7" Type="http://schemas.openxmlformats.org/officeDocument/2006/relationships/hyperlink" Target="http://www.bankhousechambers.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92E10-2363-0641-AD8F-44A760E77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3971</Words>
  <Characters>22637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Kavanagh</dc:creator>
  <cp:keywords/>
  <dc:description/>
  <cp:lastModifiedBy>Rosie Kavanagh</cp:lastModifiedBy>
  <cp:revision>2</cp:revision>
  <dcterms:created xsi:type="dcterms:W3CDTF">2025-11-20T09:30:00Z</dcterms:created>
  <dcterms:modified xsi:type="dcterms:W3CDTF">2025-11-20T09:30:00Z</dcterms:modified>
</cp:coreProperties>
</file>